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A57" w:rsidRDefault="00EA7275">
      <w:pPr>
        <w:ind w:left="113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35.8pt;height:107.85pt;mso-position-horizontal-relative:char;mso-position-vertical-relative:line" coordsize="8716,21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8716;height:1484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8716;height:2157" filled="f" stroked="f">
              <v:textbox inset="0,0,0,0">
                <w:txbxContent>
                  <w:p w:rsidR="004B1A57" w:rsidRDefault="004B1A57">
                    <w:pPr>
                      <w:spacing w:before="6"/>
                      <w:rPr>
                        <w:sz w:val="115"/>
                      </w:rPr>
                    </w:pPr>
                  </w:p>
                  <w:p w:rsidR="004B1A57" w:rsidRDefault="0020348B">
                    <w:pPr>
                      <w:ind w:left="2407" w:right="2401"/>
                      <w:jc w:val="center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sz w:val="72"/>
                      </w:rPr>
                      <w:t>Кисловодск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B1A57" w:rsidRDefault="0020348B">
      <w:pPr>
        <w:spacing w:before="229"/>
        <w:ind w:left="3354" w:right="3355"/>
        <w:jc w:val="center"/>
        <w:rPr>
          <w:b/>
          <w:sz w:val="32"/>
        </w:rPr>
      </w:pPr>
      <w:r>
        <w:rPr>
          <w:b/>
          <w:sz w:val="32"/>
          <w:u w:val="thick"/>
        </w:rPr>
        <w:t>ПРОГРАММА</w:t>
      </w:r>
      <w:r>
        <w:rPr>
          <w:b/>
          <w:spacing w:val="-3"/>
          <w:sz w:val="32"/>
          <w:u w:val="thick"/>
        </w:rPr>
        <w:t xml:space="preserve"> </w:t>
      </w:r>
      <w:r>
        <w:rPr>
          <w:b/>
          <w:sz w:val="32"/>
          <w:u w:val="thick"/>
        </w:rPr>
        <w:t>ТУРА:</w:t>
      </w:r>
    </w:p>
    <w:p w:rsidR="004B1A57" w:rsidRDefault="004B1A57">
      <w:pPr>
        <w:spacing w:before="1"/>
        <w:rPr>
          <w:b/>
          <w:sz w:val="20"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935"/>
      </w:tblGrid>
      <w:tr w:rsidR="004B1A57">
        <w:trPr>
          <w:trHeight w:val="568"/>
        </w:trPr>
        <w:tc>
          <w:tcPr>
            <w:tcW w:w="992" w:type="dxa"/>
          </w:tcPr>
          <w:p w:rsidR="004B1A57" w:rsidRPr="00EB7909" w:rsidRDefault="0020348B">
            <w:pPr>
              <w:pStyle w:val="TableParagraph"/>
              <w:spacing w:before="29"/>
              <w:ind w:left="199"/>
              <w:rPr>
                <w:b/>
              </w:rPr>
            </w:pPr>
            <w:r w:rsidRPr="00EB7909">
              <w:rPr>
                <w:b/>
              </w:rPr>
              <w:t>1</w:t>
            </w:r>
            <w:r w:rsidRPr="00EB7909">
              <w:rPr>
                <w:b/>
                <w:spacing w:val="-1"/>
              </w:rPr>
              <w:t xml:space="preserve"> </w:t>
            </w:r>
            <w:r w:rsidRPr="00EB7909">
              <w:rPr>
                <w:b/>
              </w:rPr>
              <w:t>день</w:t>
            </w:r>
          </w:p>
          <w:p w:rsidR="004B1A57" w:rsidRPr="00EB7909" w:rsidRDefault="004B1A57">
            <w:pPr>
              <w:pStyle w:val="TableParagraph"/>
              <w:spacing w:before="2"/>
              <w:ind w:left="110"/>
              <w:rPr>
                <w:b/>
              </w:rPr>
            </w:pPr>
          </w:p>
        </w:tc>
        <w:tc>
          <w:tcPr>
            <w:tcW w:w="8935" w:type="dxa"/>
          </w:tcPr>
          <w:p w:rsidR="00EB7909" w:rsidRDefault="0020348B" w:rsidP="00EB7909">
            <w:pPr>
              <w:pStyle w:val="TableParagraph"/>
              <w:spacing w:before="29"/>
              <w:ind w:right="252"/>
              <w:rPr>
                <w:b/>
                <w:spacing w:val="-2"/>
              </w:rPr>
            </w:pPr>
            <w:r>
              <w:rPr>
                <w:b/>
              </w:rPr>
              <w:t>21.00-22.00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Отправление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Астрахани</w:t>
            </w:r>
            <w:r w:rsidR="00EB7909">
              <w:rPr>
                <w:b/>
                <w:spacing w:val="-2"/>
              </w:rPr>
              <w:t>.</w:t>
            </w:r>
          </w:p>
          <w:p w:rsidR="004B1A57" w:rsidRPr="00EB7909" w:rsidRDefault="0020348B" w:rsidP="00EB7909">
            <w:pPr>
              <w:pStyle w:val="TableParagraph"/>
              <w:spacing w:before="29"/>
              <w:ind w:right="252"/>
            </w:pPr>
            <w:r w:rsidRPr="00EB7909">
              <w:t>Время</w:t>
            </w:r>
            <w:r w:rsidRPr="00EB7909">
              <w:rPr>
                <w:spacing w:val="-1"/>
              </w:rPr>
              <w:t xml:space="preserve"> </w:t>
            </w:r>
            <w:r w:rsidRPr="00EB7909">
              <w:t>и</w:t>
            </w:r>
            <w:r w:rsidRPr="00EB7909">
              <w:rPr>
                <w:spacing w:val="-2"/>
              </w:rPr>
              <w:t xml:space="preserve"> </w:t>
            </w:r>
            <w:r w:rsidRPr="00EB7909">
              <w:t>место ориентировочное, уточняется за сутки</w:t>
            </w:r>
            <w:r w:rsidRPr="00EB7909">
              <w:rPr>
                <w:spacing w:val="-1"/>
              </w:rPr>
              <w:t xml:space="preserve"> </w:t>
            </w:r>
            <w:r w:rsidRPr="00EB7909">
              <w:t>до</w:t>
            </w:r>
            <w:r w:rsidRPr="00EB7909">
              <w:rPr>
                <w:spacing w:val="-3"/>
              </w:rPr>
              <w:t xml:space="preserve"> </w:t>
            </w:r>
            <w:r w:rsidRPr="00EB7909">
              <w:t>выезда</w:t>
            </w:r>
          </w:p>
        </w:tc>
      </w:tr>
      <w:tr w:rsidR="004B1A57">
        <w:trPr>
          <w:trHeight w:val="1264"/>
        </w:trPr>
        <w:tc>
          <w:tcPr>
            <w:tcW w:w="992" w:type="dxa"/>
          </w:tcPr>
          <w:p w:rsidR="004B1A57" w:rsidRPr="00EB7909" w:rsidRDefault="004B1A57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4B1A57" w:rsidRPr="00EB7909" w:rsidRDefault="0020348B">
            <w:pPr>
              <w:pStyle w:val="TableParagraph"/>
              <w:spacing w:line="252" w:lineRule="exact"/>
              <w:ind w:left="199"/>
              <w:rPr>
                <w:b/>
              </w:rPr>
            </w:pPr>
            <w:r w:rsidRPr="00EB7909">
              <w:rPr>
                <w:b/>
              </w:rPr>
              <w:t>2</w:t>
            </w:r>
            <w:r w:rsidRPr="00EB7909">
              <w:rPr>
                <w:b/>
                <w:spacing w:val="-1"/>
              </w:rPr>
              <w:t xml:space="preserve"> </w:t>
            </w:r>
            <w:r w:rsidRPr="00EB7909">
              <w:rPr>
                <w:b/>
              </w:rPr>
              <w:t>день</w:t>
            </w:r>
          </w:p>
          <w:p w:rsidR="004B1A57" w:rsidRPr="00EB7909" w:rsidRDefault="004B1A57">
            <w:pPr>
              <w:pStyle w:val="TableParagraph"/>
              <w:spacing w:line="252" w:lineRule="exact"/>
              <w:ind w:left="110"/>
              <w:rPr>
                <w:b/>
              </w:rPr>
            </w:pPr>
          </w:p>
        </w:tc>
        <w:tc>
          <w:tcPr>
            <w:tcW w:w="8935" w:type="dxa"/>
          </w:tcPr>
          <w:p w:rsidR="004B1A57" w:rsidRDefault="0020348B">
            <w:pPr>
              <w:pStyle w:val="TableParagraph"/>
              <w:spacing w:line="251" w:lineRule="exact"/>
            </w:pPr>
            <w:r>
              <w:t>Прибытие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Кисловодск.</w:t>
            </w:r>
          </w:p>
          <w:p w:rsidR="004B1A57" w:rsidRDefault="0020348B">
            <w:pPr>
              <w:pStyle w:val="TableParagraph"/>
              <w:ind w:right="252"/>
            </w:pPr>
            <w:r>
              <w:t>Экскурсия по г. Кисловодск. Пешеходная экскурсия по аллеям одного из лучших парков</w:t>
            </w:r>
            <w:r>
              <w:rPr>
                <w:spacing w:val="1"/>
              </w:rPr>
              <w:t xml:space="preserve"> </w:t>
            </w:r>
            <w:r>
              <w:t>Северного Кавказа – центральному парку с посещением Нарзанной галереи. Размещение в</w:t>
            </w:r>
            <w:r>
              <w:rPr>
                <w:spacing w:val="-52"/>
              </w:rPr>
              <w:t xml:space="preserve"> </w:t>
            </w:r>
            <w:r>
              <w:t>частной</w:t>
            </w:r>
            <w:r>
              <w:rPr>
                <w:spacing w:val="-1"/>
              </w:rPr>
              <w:t xml:space="preserve"> </w:t>
            </w:r>
            <w:r>
              <w:t>гостинице</w:t>
            </w:r>
            <w:r>
              <w:rPr>
                <w:spacing w:val="-2"/>
              </w:rPr>
              <w:t xml:space="preserve"> </w:t>
            </w:r>
            <w:r>
              <w:t>(расчетный час 14.00)</w:t>
            </w:r>
          </w:p>
          <w:p w:rsidR="004B1A57" w:rsidRDefault="0020348B">
            <w:pPr>
              <w:pStyle w:val="TableParagraph"/>
              <w:spacing w:before="1" w:line="233" w:lineRule="exact"/>
              <w:rPr>
                <w:b/>
              </w:rPr>
            </w:pPr>
            <w:r>
              <w:t>Свободное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b/>
              </w:rPr>
              <w:t>.</w:t>
            </w:r>
          </w:p>
        </w:tc>
      </w:tr>
      <w:tr w:rsidR="004B1A57">
        <w:trPr>
          <w:trHeight w:val="1013"/>
        </w:trPr>
        <w:tc>
          <w:tcPr>
            <w:tcW w:w="992" w:type="dxa"/>
          </w:tcPr>
          <w:p w:rsidR="004B1A57" w:rsidRPr="00EB7909" w:rsidRDefault="004B1A57">
            <w:pPr>
              <w:pStyle w:val="TableParagraph"/>
              <w:ind w:left="0"/>
              <w:rPr>
                <w:b/>
              </w:rPr>
            </w:pPr>
          </w:p>
          <w:p w:rsidR="004B1A57" w:rsidRPr="00EB7909" w:rsidRDefault="0020348B">
            <w:pPr>
              <w:pStyle w:val="TableParagraph"/>
              <w:spacing w:line="252" w:lineRule="exact"/>
              <w:ind w:left="199"/>
              <w:rPr>
                <w:b/>
              </w:rPr>
            </w:pPr>
            <w:r w:rsidRPr="00EB7909">
              <w:rPr>
                <w:b/>
              </w:rPr>
              <w:t>3</w:t>
            </w:r>
            <w:r w:rsidRPr="00EB7909">
              <w:rPr>
                <w:b/>
                <w:spacing w:val="-1"/>
              </w:rPr>
              <w:t xml:space="preserve"> </w:t>
            </w:r>
            <w:r w:rsidRPr="00EB7909">
              <w:rPr>
                <w:b/>
              </w:rPr>
              <w:t>день</w:t>
            </w:r>
          </w:p>
          <w:p w:rsidR="004B1A57" w:rsidRPr="00EB7909" w:rsidRDefault="004B1A57">
            <w:pPr>
              <w:pStyle w:val="TableParagraph"/>
              <w:spacing w:line="252" w:lineRule="exact"/>
              <w:ind w:left="110"/>
              <w:rPr>
                <w:b/>
              </w:rPr>
            </w:pPr>
          </w:p>
        </w:tc>
        <w:tc>
          <w:tcPr>
            <w:tcW w:w="8935" w:type="dxa"/>
          </w:tcPr>
          <w:p w:rsidR="004B1A57" w:rsidRDefault="0020348B">
            <w:pPr>
              <w:pStyle w:val="TableParagraph"/>
              <w:ind w:right="571"/>
            </w:pPr>
            <w:r>
              <w:t>Обзорная экскурсия по г. Пятигорск. Обзорная экскурсия по Пятигорску с посещением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Лермонтовских</w:t>
            </w:r>
            <w:proofErr w:type="spellEnd"/>
            <w:r>
              <w:rPr>
                <w:spacing w:val="-2"/>
              </w:rPr>
              <w:t xml:space="preserve"> </w:t>
            </w:r>
            <w:r>
              <w:t>мест,</w:t>
            </w:r>
            <w:r>
              <w:rPr>
                <w:spacing w:val="-1"/>
              </w:rPr>
              <w:t xml:space="preserve"> </w:t>
            </w:r>
            <w:r>
              <w:t>парка</w:t>
            </w:r>
            <w:r>
              <w:rPr>
                <w:spacing w:val="-1"/>
              </w:rPr>
              <w:t xml:space="preserve"> </w:t>
            </w:r>
            <w:r>
              <w:t>«Цветник»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минеральными</w:t>
            </w:r>
            <w:r>
              <w:rPr>
                <w:spacing w:val="-1"/>
              </w:rPr>
              <w:t xml:space="preserve"> </w:t>
            </w:r>
            <w:r>
              <w:t>источниками,</w:t>
            </w:r>
            <w:r>
              <w:rPr>
                <w:spacing w:val="-5"/>
              </w:rPr>
              <w:t xml:space="preserve"> </w:t>
            </w:r>
            <w:r>
              <w:t>Эоловой</w:t>
            </w:r>
            <w:r>
              <w:rPr>
                <w:spacing w:val="-1"/>
              </w:rPr>
              <w:t xml:space="preserve"> </w:t>
            </w:r>
            <w:r>
              <w:t>арфы,</w:t>
            </w:r>
          </w:p>
          <w:p w:rsidR="004B1A57" w:rsidRDefault="0020348B">
            <w:pPr>
              <w:pStyle w:val="TableParagraph"/>
              <w:spacing w:line="252" w:lineRule="exact"/>
              <w:ind w:right="94"/>
            </w:pPr>
            <w:r>
              <w:t>уникального озера Провал.</w:t>
            </w:r>
            <w:r>
              <w:rPr>
                <w:spacing w:val="1"/>
              </w:rPr>
              <w:t xml:space="preserve"> </w:t>
            </w:r>
            <w:r>
              <w:t>Подъем на канатной дороге на вершину г. Машук (по желанию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доп. плату).</w:t>
            </w:r>
          </w:p>
        </w:tc>
      </w:tr>
      <w:tr w:rsidR="004B1A57">
        <w:trPr>
          <w:trHeight w:val="1264"/>
        </w:trPr>
        <w:tc>
          <w:tcPr>
            <w:tcW w:w="992" w:type="dxa"/>
          </w:tcPr>
          <w:p w:rsidR="004B1A57" w:rsidRPr="00EB7909" w:rsidRDefault="004B1A57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4B1A57" w:rsidRPr="00EB7909" w:rsidRDefault="0020348B">
            <w:pPr>
              <w:pStyle w:val="TableParagraph"/>
              <w:spacing w:line="252" w:lineRule="exact"/>
              <w:ind w:left="199"/>
              <w:rPr>
                <w:b/>
              </w:rPr>
            </w:pPr>
            <w:r w:rsidRPr="00EB7909">
              <w:rPr>
                <w:b/>
              </w:rPr>
              <w:t>4</w:t>
            </w:r>
            <w:r w:rsidRPr="00EB7909">
              <w:rPr>
                <w:b/>
                <w:spacing w:val="-1"/>
              </w:rPr>
              <w:t xml:space="preserve"> </w:t>
            </w:r>
            <w:r w:rsidRPr="00EB7909">
              <w:rPr>
                <w:b/>
              </w:rPr>
              <w:t>день</w:t>
            </w:r>
          </w:p>
          <w:p w:rsidR="004B1A57" w:rsidRPr="00EB7909" w:rsidRDefault="004B1A57">
            <w:pPr>
              <w:pStyle w:val="TableParagraph"/>
              <w:spacing w:line="252" w:lineRule="exact"/>
              <w:ind w:left="110"/>
              <w:rPr>
                <w:b/>
              </w:rPr>
            </w:pPr>
          </w:p>
        </w:tc>
        <w:tc>
          <w:tcPr>
            <w:tcW w:w="8935" w:type="dxa"/>
          </w:tcPr>
          <w:p w:rsidR="004B1A57" w:rsidRDefault="0020348B">
            <w:pPr>
              <w:pStyle w:val="TableParagraph"/>
              <w:spacing w:line="251" w:lineRule="exact"/>
            </w:pPr>
            <w:r>
              <w:t>Освобождение</w:t>
            </w:r>
            <w:r>
              <w:rPr>
                <w:spacing w:val="-2"/>
              </w:rPr>
              <w:t xml:space="preserve"> </w:t>
            </w:r>
            <w:r>
              <w:t>номеров.</w:t>
            </w:r>
            <w:r>
              <w:rPr>
                <w:spacing w:val="-4"/>
              </w:rPr>
              <w:t xml:space="preserve"> </w:t>
            </w:r>
            <w:r>
              <w:t>Сбор</w:t>
            </w:r>
            <w:r>
              <w:rPr>
                <w:spacing w:val="-1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вещами.</w:t>
            </w:r>
          </w:p>
          <w:p w:rsidR="004B1A57" w:rsidRDefault="0020348B">
            <w:pPr>
              <w:pStyle w:val="TableParagraph"/>
              <w:ind w:right="720"/>
            </w:pPr>
            <w:r>
              <w:t>Экскурсия на Медовые водопады (живописное ущелье, где на небольшой территории</w:t>
            </w:r>
            <w:r>
              <w:rPr>
                <w:spacing w:val="-52"/>
              </w:rPr>
              <w:t xml:space="preserve"> </w:t>
            </w:r>
            <w:r>
              <w:t>находятся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водопадов). Заезд</w:t>
            </w:r>
            <w:r>
              <w:rPr>
                <w:spacing w:val="-1"/>
              </w:rPr>
              <w:t xml:space="preserve"> </w:t>
            </w:r>
            <w:r>
              <w:t>на Гору-Кольцо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замок «Коварства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любви».</w:t>
            </w:r>
          </w:p>
          <w:p w:rsidR="004B1A57" w:rsidRDefault="0020348B">
            <w:pPr>
              <w:pStyle w:val="TableParagraph"/>
              <w:spacing w:line="254" w:lineRule="exact"/>
              <w:ind w:right="1976"/>
            </w:pPr>
            <w:r>
              <w:t xml:space="preserve">Посещение термального источника «Суворовские ванны» (за </w:t>
            </w:r>
            <w:proofErr w:type="spellStart"/>
            <w:r>
              <w:t>доп</w:t>
            </w:r>
            <w:proofErr w:type="gramStart"/>
            <w:r>
              <w:t>.п</w:t>
            </w:r>
            <w:proofErr w:type="gramEnd"/>
            <w:r>
              <w:t>лату</w:t>
            </w:r>
            <w:proofErr w:type="spellEnd"/>
            <w:r>
              <w:t>)</w:t>
            </w:r>
            <w:r>
              <w:rPr>
                <w:spacing w:val="-52"/>
              </w:rPr>
              <w:t xml:space="preserve"> </w:t>
            </w:r>
            <w:r>
              <w:t>Выезд</w:t>
            </w:r>
            <w:r>
              <w:rPr>
                <w:spacing w:val="-1"/>
              </w:rPr>
              <w:t xml:space="preserve"> </w:t>
            </w:r>
            <w:r>
              <w:t>в Астрахань.</w:t>
            </w:r>
          </w:p>
        </w:tc>
      </w:tr>
      <w:tr w:rsidR="004B1A57">
        <w:trPr>
          <w:trHeight w:val="568"/>
        </w:trPr>
        <w:tc>
          <w:tcPr>
            <w:tcW w:w="992" w:type="dxa"/>
          </w:tcPr>
          <w:p w:rsidR="004B1A57" w:rsidRPr="00EB7909" w:rsidRDefault="0020348B">
            <w:pPr>
              <w:pStyle w:val="TableParagraph"/>
              <w:spacing w:before="29" w:line="252" w:lineRule="exact"/>
              <w:ind w:left="199"/>
              <w:rPr>
                <w:b/>
              </w:rPr>
            </w:pPr>
            <w:r w:rsidRPr="00EB7909">
              <w:rPr>
                <w:b/>
              </w:rPr>
              <w:t>5</w:t>
            </w:r>
            <w:r w:rsidRPr="00EB7909">
              <w:rPr>
                <w:b/>
                <w:spacing w:val="-1"/>
              </w:rPr>
              <w:t xml:space="preserve"> </w:t>
            </w:r>
            <w:r w:rsidRPr="00EB7909">
              <w:rPr>
                <w:b/>
              </w:rPr>
              <w:t>день</w:t>
            </w:r>
          </w:p>
          <w:p w:rsidR="004B1A57" w:rsidRPr="00EB7909" w:rsidRDefault="004B1A57">
            <w:pPr>
              <w:pStyle w:val="TableParagraph"/>
              <w:spacing w:line="252" w:lineRule="exact"/>
              <w:ind w:left="110"/>
              <w:rPr>
                <w:b/>
              </w:rPr>
            </w:pPr>
          </w:p>
        </w:tc>
        <w:tc>
          <w:tcPr>
            <w:tcW w:w="8935" w:type="dxa"/>
          </w:tcPr>
          <w:p w:rsidR="004B1A57" w:rsidRDefault="0020348B">
            <w:pPr>
              <w:pStyle w:val="TableParagraph"/>
              <w:spacing w:before="156"/>
              <w:rPr>
                <w:b/>
              </w:rPr>
            </w:pPr>
            <w:r>
              <w:rPr>
                <w:b/>
              </w:rPr>
              <w:t>Прибытие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Астрахань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(ориентировочно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7-8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утра)</w:t>
            </w:r>
          </w:p>
        </w:tc>
      </w:tr>
    </w:tbl>
    <w:p w:rsidR="004B1A57" w:rsidRDefault="0020348B">
      <w:pPr>
        <w:ind w:left="533"/>
        <w:rPr>
          <w:sz w:val="20"/>
        </w:rPr>
      </w:pPr>
      <w:r>
        <w:rPr>
          <w:color w:val="111111"/>
          <w:sz w:val="20"/>
        </w:rPr>
        <w:t>*Фирма</w:t>
      </w:r>
      <w:r>
        <w:rPr>
          <w:color w:val="111111"/>
          <w:spacing w:val="-3"/>
          <w:sz w:val="20"/>
        </w:rPr>
        <w:t xml:space="preserve"> </w:t>
      </w:r>
      <w:r>
        <w:rPr>
          <w:color w:val="111111"/>
          <w:sz w:val="20"/>
        </w:rPr>
        <w:t>оставляет</w:t>
      </w:r>
      <w:r>
        <w:rPr>
          <w:color w:val="111111"/>
          <w:spacing w:val="-4"/>
          <w:sz w:val="20"/>
        </w:rPr>
        <w:t xml:space="preserve"> </w:t>
      </w:r>
      <w:r>
        <w:rPr>
          <w:color w:val="111111"/>
          <w:sz w:val="20"/>
        </w:rPr>
        <w:t>за</w:t>
      </w:r>
      <w:r>
        <w:rPr>
          <w:color w:val="111111"/>
          <w:spacing w:val="-3"/>
          <w:sz w:val="20"/>
        </w:rPr>
        <w:t xml:space="preserve"> </w:t>
      </w:r>
      <w:r>
        <w:rPr>
          <w:color w:val="111111"/>
          <w:sz w:val="20"/>
        </w:rPr>
        <w:t>собой</w:t>
      </w:r>
      <w:r>
        <w:rPr>
          <w:color w:val="111111"/>
          <w:spacing w:val="-2"/>
          <w:sz w:val="20"/>
        </w:rPr>
        <w:t xml:space="preserve"> </w:t>
      </w:r>
      <w:r>
        <w:rPr>
          <w:color w:val="111111"/>
          <w:sz w:val="20"/>
        </w:rPr>
        <w:t>право</w:t>
      </w:r>
      <w:r>
        <w:rPr>
          <w:color w:val="111111"/>
          <w:spacing w:val="-2"/>
          <w:sz w:val="20"/>
        </w:rPr>
        <w:t xml:space="preserve"> </w:t>
      </w:r>
      <w:r>
        <w:rPr>
          <w:color w:val="111111"/>
          <w:sz w:val="20"/>
        </w:rPr>
        <w:t>на</w:t>
      </w:r>
      <w:r>
        <w:rPr>
          <w:color w:val="111111"/>
          <w:spacing w:val="-3"/>
          <w:sz w:val="20"/>
        </w:rPr>
        <w:t xml:space="preserve"> </w:t>
      </w:r>
      <w:r>
        <w:rPr>
          <w:color w:val="111111"/>
          <w:sz w:val="20"/>
        </w:rPr>
        <w:t>изменение</w:t>
      </w:r>
      <w:r>
        <w:rPr>
          <w:color w:val="111111"/>
          <w:spacing w:val="2"/>
          <w:sz w:val="20"/>
        </w:rPr>
        <w:t xml:space="preserve"> </w:t>
      </w:r>
      <w:r>
        <w:rPr>
          <w:color w:val="111111"/>
          <w:sz w:val="20"/>
        </w:rPr>
        <w:t>программы</w:t>
      </w:r>
      <w:r>
        <w:rPr>
          <w:color w:val="111111"/>
          <w:spacing w:val="-3"/>
          <w:sz w:val="20"/>
        </w:rPr>
        <w:t xml:space="preserve"> </w:t>
      </w:r>
      <w:r>
        <w:rPr>
          <w:color w:val="111111"/>
          <w:sz w:val="20"/>
        </w:rPr>
        <w:t>тура</w:t>
      </w:r>
      <w:r>
        <w:rPr>
          <w:color w:val="111111"/>
          <w:spacing w:val="-3"/>
          <w:sz w:val="20"/>
        </w:rPr>
        <w:t xml:space="preserve"> </w:t>
      </w:r>
      <w:r>
        <w:rPr>
          <w:color w:val="111111"/>
          <w:sz w:val="20"/>
        </w:rPr>
        <w:t>и</w:t>
      </w:r>
      <w:r>
        <w:rPr>
          <w:color w:val="111111"/>
          <w:spacing w:val="-3"/>
          <w:sz w:val="20"/>
        </w:rPr>
        <w:t xml:space="preserve"> </w:t>
      </w:r>
      <w:r>
        <w:rPr>
          <w:color w:val="111111"/>
          <w:sz w:val="20"/>
        </w:rPr>
        <w:t>корректировки</w:t>
      </w:r>
      <w:r>
        <w:rPr>
          <w:color w:val="111111"/>
          <w:spacing w:val="-2"/>
          <w:sz w:val="20"/>
        </w:rPr>
        <w:t xml:space="preserve"> </w:t>
      </w:r>
      <w:r>
        <w:rPr>
          <w:color w:val="111111"/>
          <w:sz w:val="20"/>
        </w:rPr>
        <w:t>времени</w:t>
      </w:r>
      <w:r>
        <w:rPr>
          <w:color w:val="111111"/>
          <w:spacing w:val="-4"/>
          <w:sz w:val="20"/>
        </w:rPr>
        <w:t xml:space="preserve"> </w:t>
      </w:r>
      <w:r>
        <w:rPr>
          <w:color w:val="111111"/>
          <w:sz w:val="20"/>
        </w:rPr>
        <w:t>отъезда.</w:t>
      </w:r>
    </w:p>
    <w:p w:rsidR="004B1A57" w:rsidRDefault="0020348B">
      <w:pPr>
        <w:ind w:left="533"/>
        <w:rPr>
          <w:sz w:val="20"/>
        </w:rPr>
      </w:pPr>
      <w:r>
        <w:rPr>
          <w:color w:val="F50F12"/>
          <w:sz w:val="20"/>
        </w:rPr>
        <w:t>**Цены,</w:t>
      </w:r>
      <w:r>
        <w:rPr>
          <w:color w:val="F50F12"/>
          <w:spacing w:val="-4"/>
          <w:sz w:val="20"/>
        </w:rPr>
        <w:t xml:space="preserve"> </w:t>
      </w:r>
      <w:r>
        <w:rPr>
          <w:color w:val="F50F12"/>
          <w:sz w:val="20"/>
        </w:rPr>
        <w:t>указанные</w:t>
      </w:r>
      <w:r>
        <w:rPr>
          <w:color w:val="F50F12"/>
          <w:spacing w:val="-1"/>
          <w:sz w:val="20"/>
        </w:rPr>
        <w:t xml:space="preserve"> </w:t>
      </w:r>
      <w:r>
        <w:rPr>
          <w:color w:val="F50F12"/>
          <w:sz w:val="20"/>
        </w:rPr>
        <w:t>в</w:t>
      </w:r>
      <w:r>
        <w:rPr>
          <w:color w:val="F50F12"/>
          <w:spacing w:val="-1"/>
          <w:sz w:val="20"/>
        </w:rPr>
        <w:t xml:space="preserve"> </w:t>
      </w:r>
      <w:r>
        <w:rPr>
          <w:color w:val="F50F12"/>
          <w:sz w:val="20"/>
        </w:rPr>
        <w:t>программе,</w:t>
      </w:r>
      <w:r>
        <w:rPr>
          <w:color w:val="F50F12"/>
          <w:spacing w:val="-2"/>
          <w:sz w:val="20"/>
        </w:rPr>
        <w:t xml:space="preserve"> </w:t>
      </w:r>
      <w:r>
        <w:rPr>
          <w:color w:val="F50F12"/>
          <w:sz w:val="20"/>
        </w:rPr>
        <w:t>носят</w:t>
      </w:r>
      <w:r>
        <w:rPr>
          <w:color w:val="F50F12"/>
          <w:spacing w:val="-4"/>
          <w:sz w:val="20"/>
        </w:rPr>
        <w:t xml:space="preserve"> </w:t>
      </w:r>
      <w:r>
        <w:rPr>
          <w:color w:val="F50F12"/>
          <w:sz w:val="20"/>
        </w:rPr>
        <w:t>справочный</w:t>
      </w:r>
      <w:r>
        <w:rPr>
          <w:color w:val="F50F12"/>
          <w:spacing w:val="-4"/>
          <w:sz w:val="20"/>
        </w:rPr>
        <w:t xml:space="preserve"> </w:t>
      </w:r>
      <w:r>
        <w:rPr>
          <w:color w:val="F50F12"/>
          <w:sz w:val="20"/>
        </w:rPr>
        <w:t>характер.</w:t>
      </w:r>
    </w:p>
    <w:p w:rsidR="0020348B" w:rsidRDefault="0020348B">
      <w:pPr>
        <w:pStyle w:val="a3"/>
        <w:spacing w:before="34" w:after="24"/>
        <w:ind w:left="106" w:right="106"/>
        <w:jc w:val="both"/>
        <w:rPr>
          <w:sz w:val="24"/>
        </w:rPr>
      </w:pPr>
    </w:p>
    <w:p w:rsidR="004B1A57" w:rsidRPr="00EB7909" w:rsidRDefault="0020348B">
      <w:pPr>
        <w:pStyle w:val="a3"/>
        <w:spacing w:before="34" w:after="24"/>
        <w:ind w:left="106" w:right="106"/>
        <w:jc w:val="both"/>
        <w:rPr>
          <w:b w:val="0"/>
          <w:sz w:val="22"/>
        </w:rPr>
      </w:pPr>
      <w:r w:rsidRPr="00EB7909">
        <w:rPr>
          <w:sz w:val="22"/>
        </w:rPr>
        <w:t>В</w:t>
      </w:r>
      <w:r w:rsidRPr="00EB7909">
        <w:rPr>
          <w:spacing w:val="1"/>
          <w:sz w:val="22"/>
        </w:rPr>
        <w:t xml:space="preserve"> </w:t>
      </w:r>
      <w:r w:rsidRPr="00EB7909">
        <w:rPr>
          <w:sz w:val="22"/>
        </w:rPr>
        <w:t>стоимость</w:t>
      </w:r>
      <w:r w:rsidRPr="00EB7909">
        <w:rPr>
          <w:spacing w:val="1"/>
          <w:sz w:val="22"/>
        </w:rPr>
        <w:t xml:space="preserve"> </w:t>
      </w:r>
      <w:r w:rsidRPr="00EB7909">
        <w:rPr>
          <w:sz w:val="22"/>
        </w:rPr>
        <w:t>тура</w:t>
      </w:r>
      <w:r w:rsidRPr="00EB7909">
        <w:rPr>
          <w:spacing w:val="1"/>
          <w:sz w:val="22"/>
        </w:rPr>
        <w:t xml:space="preserve"> </w:t>
      </w:r>
      <w:r w:rsidRPr="00EB7909">
        <w:rPr>
          <w:sz w:val="22"/>
        </w:rPr>
        <w:t>входит:</w:t>
      </w:r>
      <w:r w:rsidRPr="00EB7909">
        <w:rPr>
          <w:spacing w:val="1"/>
          <w:sz w:val="22"/>
        </w:rPr>
        <w:t xml:space="preserve"> </w:t>
      </w:r>
      <w:r w:rsidRPr="00EB7909">
        <w:rPr>
          <w:b w:val="0"/>
          <w:sz w:val="22"/>
        </w:rPr>
        <w:t>проезд</w:t>
      </w:r>
      <w:r w:rsidRPr="00EB7909">
        <w:rPr>
          <w:b w:val="0"/>
          <w:spacing w:val="1"/>
          <w:sz w:val="22"/>
        </w:rPr>
        <w:t xml:space="preserve"> </w:t>
      </w:r>
      <w:r w:rsidRPr="00EB7909">
        <w:rPr>
          <w:b w:val="0"/>
          <w:sz w:val="22"/>
        </w:rPr>
        <w:t>комфортабельным</w:t>
      </w:r>
      <w:r w:rsidRPr="00EB7909">
        <w:rPr>
          <w:b w:val="0"/>
          <w:spacing w:val="1"/>
          <w:sz w:val="22"/>
        </w:rPr>
        <w:t xml:space="preserve"> </w:t>
      </w:r>
      <w:r w:rsidRPr="00EB7909">
        <w:rPr>
          <w:b w:val="0"/>
          <w:sz w:val="22"/>
        </w:rPr>
        <w:t>автобусом,</w:t>
      </w:r>
      <w:r w:rsidRPr="00EB7909">
        <w:rPr>
          <w:b w:val="0"/>
          <w:spacing w:val="1"/>
          <w:sz w:val="22"/>
        </w:rPr>
        <w:t xml:space="preserve"> </w:t>
      </w:r>
      <w:r w:rsidRPr="00EB7909">
        <w:rPr>
          <w:b w:val="0"/>
          <w:sz w:val="22"/>
        </w:rPr>
        <w:t>проживание</w:t>
      </w:r>
      <w:r w:rsidRPr="00EB7909">
        <w:rPr>
          <w:b w:val="0"/>
          <w:spacing w:val="1"/>
          <w:sz w:val="22"/>
        </w:rPr>
        <w:t xml:space="preserve"> </w:t>
      </w:r>
      <w:r w:rsidRPr="00EB7909">
        <w:rPr>
          <w:b w:val="0"/>
          <w:sz w:val="22"/>
        </w:rPr>
        <w:t>в</w:t>
      </w:r>
      <w:r w:rsidRPr="00EB7909">
        <w:rPr>
          <w:b w:val="0"/>
          <w:spacing w:val="1"/>
          <w:sz w:val="22"/>
        </w:rPr>
        <w:t xml:space="preserve"> </w:t>
      </w:r>
      <w:r w:rsidRPr="00EB7909">
        <w:rPr>
          <w:b w:val="0"/>
          <w:sz w:val="22"/>
        </w:rPr>
        <w:t>частной</w:t>
      </w:r>
      <w:r w:rsidRPr="00EB7909">
        <w:rPr>
          <w:b w:val="0"/>
          <w:spacing w:val="1"/>
          <w:sz w:val="22"/>
        </w:rPr>
        <w:t xml:space="preserve"> </w:t>
      </w:r>
      <w:r w:rsidRPr="00EB7909">
        <w:rPr>
          <w:b w:val="0"/>
          <w:sz w:val="22"/>
        </w:rPr>
        <w:t>гостинице</w:t>
      </w:r>
      <w:r w:rsidRPr="00EB7909">
        <w:rPr>
          <w:b w:val="0"/>
          <w:spacing w:val="1"/>
          <w:sz w:val="22"/>
        </w:rPr>
        <w:t xml:space="preserve"> </w:t>
      </w:r>
      <w:r w:rsidRPr="00EB7909">
        <w:rPr>
          <w:b w:val="0"/>
          <w:sz w:val="22"/>
        </w:rPr>
        <w:t>(2-м,</w:t>
      </w:r>
      <w:r w:rsidRPr="00EB7909">
        <w:rPr>
          <w:b w:val="0"/>
          <w:spacing w:val="1"/>
          <w:sz w:val="22"/>
        </w:rPr>
        <w:t xml:space="preserve"> </w:t>
      </w:r>
      <w:r w:rsidRPr="00EB7909">
        <w:rPr>
          <w:b w:val="0"/>
          <w:sz w:val="22"/>
        </w:rPr>
        <w:t>3-м</w:t>
      </w:r>
      <w:r w:rsidRPr="00EB7909">
        <w:rPr>
          <w:b w:val="0"/>
          <w:spacing w:val="1"/>
          <w:sz w:val="22"/>
        </w:rPr>
        <w:t xml:space="preserve"> </w:t>
      </w:r>
      <w:r w:rsidRPr="00EB7909">
        <w:rPr>
          <w:b w:val="0"/>
          <w:sz w:val="22"/>
        </w:rPr>
        <w:t>номера</w:t>
      </w:r>
      <w:r w:rsidRPr="00EB7909">
        <w:rPr>
          <w:b w:val="0"/>
          <w:spacing w:val="1"/>
          <w:sz w:val="22"/>
        </w:rPr>
        <w:t xml:space="preserve"> </w:t>
      </w:r>
      <w:r w:rsidRPr="00EB7909">
        <w:rPr>
          <w:b w:val="0"/>
          <w:sz w:val="22"/>
        </w:rPr>
        <w:t>категории</w:t>
      </w:r>
      <w:r w:rsidRPr="00EB7909">
        <w:rPr>
          <w:b w:val="0"/>
          <w:spacing w:val="1"/>
          <w:sz w:val="22"/>
        </w:rPr>
        <w:t xml:space="preserve"> </w:t>
      </w:r>
      <w:r w:rsidRPr="00EB7909">
        <w:rPr>
          <w:b w:val="0"/>
          <w:sz w:val="22"/>
        </w:rPr>
        <w:t>«стандарт»),</w:t>
      </w:r>
      <w:r w:rsidRPr="00EB7909">
        <w:rPr>
          <w:b w:val="0"/>
          <w:spacing w:val="1"/>
          <w:sz w:val="22"/>
        </w:rPr>
        <w:t xml:space="preserve"> </w:t>
      </w:r>
      <w:r w:rsidRPr="00EB7909">
        <w:rPr>
          <w:b w:val="0"/>
          <w:sz w:val="22"/>
        </w:rPr>
        <w:t>экскурсионное</w:t>
      </w:r>
      <w:r w:rsidRPr="00EB7909">
        <w:rPr>
          <w:b w:val="0"/>
          <w:spacing w:val="1"/>
          <w:sz w:val="22"/>
        </w:rPr>
        <w:t xml:space="preserve"> </w:t>
      </w:r>
      <w:r w:rsidRPr="00EB7909">
        <w:rPr>
          <w:b w:val="0"/>
          <w:sz w:val="22"/>
        </w:rPr>
        <w:t>обслуживание,</w:t>
      </w:r>
      <w:r w:rsidRPr="00EB7909">
        <w:rPr>
          <w:b w:val="0"/>
          <w:spacing w:val="-2"/>
          <w:sz w:val="22"/>
        </w:rPr>
        <w:t xml:space="preserve"> </w:t>
      </w:r>
      <w:r w:rsidRPr="00EB7909">
        <w:rPr>
          <w:b w:val="0"/>
          <w:sz w:val="22"/>
        </w:rPr>
        <w:t>страховка</w:t>
      </w:r>
      <w:r w:rsidRPr="00EB7909">
        <w:rPr>
          <w:b w:val="0"/>
          <w:spacing w:val="-3"/>
          <w:sz w:val="22"/>
        </w:rPr>
        <w:t xml:space="preserve"> </w:t>
      </w:r>
      <w:r w:rsidRPr="00EB7909">
        <w:rPr>
          <w:b w:val="0"/>
          <w:sz w:val="22"/>
        </w:rPr>
        <w:t>от</w:t>
      </w:r>
      <w:r w:rsidRPr="00EB7909">
        <w:rPr>
          <w:b w:val="0"/>
          <w:spacing w:val="1"/>
          <w:sz w:val="22"/>
        </w:rPr>
        <w:t xml:space="preserve"> </w:t>
      </w:r>
      <w:r w:rsidRPr="00EB7909">
        <w:rPr>
          <w:b w:val="0"/>
          <w:sz w:val="22"/>
        </w:rPr>
        <w:t>несчастных</w:t>
      </w:r>
      <w:r w:rsidRPr="00EB7909">
        <w:rPr>
          <w:b w:val="0"/>
          <w:spacing w:val="1"/>
          <w:sz w:val="22"/>
        </w:rPr>
        <w:t xml:space="preserve"> </w:t>
      </w:r>
      <w:r w:rsidRPr="00EB7909">
        <w:rPr>
          <w:b w:val="0"/>
          <w:sz w:val="22"/>
        </w:rPr>
        <w:t>случаев.</w:t>
      </w:r>
    </w:p>
    <w:p w:rsidR="0020348B" w:rsidRDefault="0020348B">
      <w:pPr>
        <w:pStyle w:val="a3"/>
        <w:spacing w:before="34" w:after="24"/>
        <w:ind w:left="106" w:right="106"/>
        <w:jc w:val="both"/>
      </w:pPr>
    </w:p>
    <w:tbl>
      <w:tblPr>
        <w:tblStyle w:val="TableNormal"/>
        <w:tblW w:w="0" w:type="auto"/>
        <w:tblInd w:w="536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957"/>
      </w:tblGrid>
      <w:tr w:rsidR="004B1A57" w:rsidTr="00EB7909">
        <w:trPr>
          <w:trHeight w:val="359"/>
        </w:trPr>
        <w:tc>
          <w:tcPr>
            <w:tcW w:w="9957" w:type="dxa"/>
          </w:tcPr>
          <w:p w:rsidR="004B1A57" w:rsidRDefault="0020348B">
            <w:pPr>
              <w:pStyle w:val="TableParagraph"/>
              <w:tabs>
                <w:tab w:val="left" w:pos="3908"/>
                <w:tab w:val="left" w:pos="9897"/>
              </w:tabs>
              <w:spacing w:before="50"/>
              <w:ind w:left="26"/>
              <w:rPr>
                <w:b/>
              </w:rPr>
            </w:pPr>
            <w:r>
              <w:rPr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ab/>
            </w:r>
            <w:r>
              <w:rPr>
                <w:b/>
                <w:spacing w:val="-1"/>
                <w:shd w:val="clear" w:color="auto" w:fill="FFFF00"/>
              </w:rPr>
              <w:t>СТОИМОСТЬ</w:t>
            </w:r>
            <w:r>
              <w:rPr>
                <w:b/>
                <w:spacing w:val="-11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ТУРА</w:t>
            </w:r>
            <w:r>
              <w:rPr>
                <w:b/>
                <w:shd w:val="clear" w:color="auto" w:fill="FFFF00"/>
              </w:rPr>
              <w:tab/>
            </w:r>
          </w:p>
        </w:tc>
      </w:tr>
      <w:tr w:rsidR="00EB7909" w:rsidTr="00EB7909">
        <w:trPr>
          <w:trHeight w:val="378"/>
        </w:trPr>
        <w:tc>
          <w:tcPr>
            <w:tcW w:w="9957" w:type="dxa"/>
          </w:tcPr>
          <w:p w:rsidR="00EB7909" w:rsidRDefault="00EB7909" w:rsidP="00EB7909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питания)</w:t>
            </w:r>
          </w:p>
        </w:tc>
      </w:tr>
    </w:tbl>
    <w:p w:rsidR="00047A50" w:rsidRDefault="00047A50" w:rsidP="00047A50">
      <w:pPr>
        <w:pStyle w:val="a3"/>
        <w:ind w:left="533"/>
      </w:pPr>
    </w:p>
    <w:p w:rsidR="00047A50" w:rsidRPr="00047A50" w:rsidRDefault="00047A50" w:rsidP="00047A50">
      <w:pPr>
        <w:pStyle w:val="a3"/>
        <w:ind w:left="533"/>
        <w:rPr>
          <w:i/>
          <w:sz w:val="24"/>
        </w:rPr>
      </w:pPr>
      <w:r w:rsidRPr="00047A50">
        <w:rPr>
          <w:i/>
          <w:sz w:val="24"/>
        </w:rPr>
        <w:t>Офисы</w:t>
      </w:r>
      <w:r w:rsidRPr="00047A50">
        <w:rPr>
          <w:i/>
          <w:spacing w:val="-3"/>
          <w:sz w:val="24"/>
        </w:rPr>
        <w:t xml:space="preserve"> </w:t>
      </w:r>
      <w:r w:rsidRPr="00047A50">
        <w:rPr>
          <w:i/>
          <w:sz w:val="24"/>
        </w:rPr>
        <w:t>продаж:</w:t>
      </w:r>
    </w:p>
    <w:p w:rsidR="00047A50" w:rsidRPr="00047A50" w:rsidRDefault="00047A50" w:rsidP="00047A50">
      <w:pPr>
        <w:pStyle w:val="a5"/>
        <w:numPr>
          <w:ilvl w:val="0"/>
          <w:numId w:val="2"/>
        </w:numPr>
        <w:tabs>
          <w:tab w:val="left" w:pos="738"/>
        </w:tabs>
        <w:ind w:hanging="205"/>
        <w:rPr>
          <w:b/>
          <w:i/>
        </w:rPr>
      </w:pPr>
      <w:r w:rsidRPr="00047A50">
        <w:rPr>
          <w:b/>
          <w:i/>
        </w:rPr>
        <w:t>Набережная</w:t>
      </w:r>
      <w:r w:rsidRPr="00047A50">
        <w:rPr>
          <w:b/>
          <w:i/>
          <w:spacing w:val="-1"/>
        </w:rPr>
        <w:t xml:space="preserve"> </w:t>
      </w:r>
      <w:r w:rsidRPr="00047A50">
        <w:rPr>
          <w:b/>
          <w:i/>
        </w:rPr>
        <w:t>1</w:t>
      </w:r>
      <w:r w:rsidRPr="00047A50">
        <w:rPr>
          <w:b/>
          <w:i/>
          <w:spacing w:val="-1"/>
        </w:rPr>
        <w:t xml:space="preserve"> </w:t>
      </w:r>
      <w:r w:rsidRPr="00047A50">
        <w:rPr>
          <w:b/>
          <w:i/>
        </w:rPr>
        <w:t>Мая,</w:t>
      </w:r>
      <w:r w:rsidRPr="00047A50">
        <w:rPr>
          <w:b/>
          <w:i/>
          <w:spacing w:val="1"/>
        </w:rPr>
        <w:t xml:space="preserve"> </w:t>
      </w:r>
      <w:r w:rsidRPr="00047A50">
        <w:rPr>
          <w:b/>
          <w:i/>
        </w:rPr>
        <w:t>55;</w:t>
      </w:r>
      <w:r w:rsidRPr="00047A50">
        <w:rPr>
          <w:b/>
          <w:i/>
          <w:spacing w:val="-1"/>
        </w:rPr>
        <w:t xml:space="preserve"> </w:t>
      </w:r>
      <w:r w:rsidRPr="00047A50">
        <w:rPr>
          <w:b/>
          <w:i/>
        </w:rPr>
        <w:t>тел.</w:t>
      </w:r>
      <w:r w:rsidRPr="00047A50">
        <w:rPr>
          <w:b/>
          <w:i/>
          <w:spacing w:val="-1"/>
        </w:rPr>
        <w:t xml:space="preserve"> </w:t>
      </w:r>
      <w:r w:rsidRPr="00047A50">
        <w:rPr>
          <w:b/>
          <w:i/>
        </w:rPr>
        <w:t>8</w:t>
      </w:r>
      <w:r w:rsidRPr="00047A50">
        <w:rPr>
          <w:b/>
          <w:i/>
          <w:spacing w:val="-1"/>
        </w:rPr>
        <w:t xml:space="preserve"> </w:t>
      </w:r>
      <w:r w:rsidRPr="00047A50">
        <w:rPr>
          <w:b/>
          <w:i/>
        </w:rPr>
        <w:t>(8512)</w:t>
      </w:r>
      <w:r w:rsidRPr="00047A50">
        <w:rPr>
          <w:b/>
          <w:i/>
          <w:spacing w:val="-2"/>
        </w:rPr>
        <w:t xml:space="preserve"> </w:t>
      </w:r>
      <w:r w:rsidRPr="00047A50">
        <w:rPr>
          <w:b/>
          <w:i/>
        </w:rPr>
        <w:t>510-777</w:t>
      </w:r>
    </w:p>
    <w:p w:rsidR="00047A50" w:rsidRPr="00047A50" w:rsidRDefault="00047A50" w:rsidP="00047A50">
      <w:pPr>
        <w:pStyle w:val="a5"/>
        <w:numPr>
          <w:ilvl w:val="0"/>
          <w:numId w:val="2"/>
        </w:numPr>
        <w:tabs>
          <w:tab w:val="left" w:pos="738"/>
        </w:tabs>
        <w:spacing w:before="1"/>
        <w:ind w:hanging="205"/>
        <w:rPr>
          <w:b/>
          <w:i/>
        </w:rPr>
      </w:pPr>
      <w:r w:rsidRPr="00047A50">
        <w:rPr>
          <w:b/>
          <w:i/>
        </w:rPr>
        <w:t>ул.</w:t>
      </w:r>
      <w:r w:rsidRPr="00047A50">
        <w:rPr>
          <w:b/>
          <w:i/>
          <w:spacing w:val="-1"/>
        </w:rPr>
        <w:t xml:space="preserve"> </w:t>
      </w:r>
      <w:r w:rsidRPr="00047A50">
        <w:rPr>
          <w:b/>
          <w:i/>
        </w:rPr>
        <w:t>Ленина, 6;</w:t>
      </w:r>
      <w:r w:rsidRPr="00047A50">
        <w:rPr>
          <w:b/>
          <w:i/>
          <w:spacing w:val="-2"/>
        </w:rPr>
        <w:t xml:space="preserve"> </w:t>
      </w:r>
      <w:r w:rsidRPr="00047A50">
        <w:rPr>
          <w:b/>
          <w:i/>
        </w:rPr>
        <w:t>тел.</w:t>
      </w:r>
      <w:r w:rsidRPr="00047A50">
        <w:rPr>
          <w:b/>
          <w:i/>
          <w:spacing w:val="-1"/>
        </w:rPr>
        <w:t xml:space="preserve"> </w:t>
      </w:r>
      <w:r w:rsidRPr="00047A50">
        <w:rPr>
          <w:b/>
          <w:i/>
        </w:rPr>
        <w:t>8</w:t>
      </w:r>
      <w:r w:rsidRPr="00047A50">
        <w:rPr>
          <w:b/>
          <w:i/>
          <w:spacing w:val="-4"/>
        </w:rPr>
        <w:t xml:space="preserve"> </w:t>
      </w:r>
      <w:r w:rsidRPr="00047A50">
        <w:rPr>
          <w:b/>
          <w:i/>
        </w:rPr>
        <w:t>(8512) 517-777</w:t>
      </w:r>
    </w:p>
    <w:p w:rsidR="00047A50" w:rsidRPr="00047A50" w:rsidRDefault="00047A50" w:rsidP="00047A50">
      <w:pPr>
        <w:pStyle w:val="a5"/>
        <w:numPr>
          <w:ilvl w:val="0"/>
          <w:numId w:val="2"/>
        </w:numPr>
        <w:tabs>
          <w:tab w:val="left" w:pos="738"/>
        </w:tabs>
        <w:ind w:hanging="205"/>
        <w:rPr>
          <w:b/>
          <w:i/>
        </w:rPr>
      </w:pPr>
      <w:r w:rsidRPr="00047A50">
        <w:rPr>
          <w:b/>
          <w:i/>
        </w:rPr>
        <w:t>ул.</w:t>
      </w:r>
      <w:r w:rsidRPr="00047A50">
        <w:rPr>
          <w:b/>
          <w:i/>
          <w:spacing w:val="-1"/>
        </w:rPr>
        <w:t xml:space="preserve"> </w:t>
      </w:r>
      <w:r w:rsidRPr="00047A50">
        <w:rPr>
          <w:b/>
          <w:i/>
        </w:rPr>
        <w:t>В.</w:t>
      </w:r>
      <w:r w:rsidRPr="00047A50">
        <w:rPr>
          <w:b/>
          <w:i/>
          <w:spacing w:val="-1"/>
        </w:rPr>
        <w:t xml:space="preserve"> </w:t>
      </w:r>
      <w:r w:rsidRPr="00047A50">
        <w:rPr>
          <w:b/>
          <w:i/>
        </w:rPr>
        <w:t>Тредиаковского, 9</w:t>
      </w:r>
      <w:r w:rsidRPr="00047A50">
        <w:rPr>
          <w:b/>
          <w:i/>
          <w:spacing w:val="-1"/>
        </w:rPr>
        <w:t xml:space="preserve"> </w:t>
      </w:r>
      <w:r w:rsidRPr="00047A50">
        <w:rPr>
          <w:b/>
          <w:i/>
        </w:rPr>
        <w:t>тел.</w:t>
      </w:r>
      <w:r w:rsidRPr="00047A50">
        <w:rPr>
          <w:b/>
          <w:i/>
          <w:spacing w:val="-1"/>
        </w:rPr>
        <w:t xml:space="preserve"> </w:t>
      </w:r>
      <w:r w:rsidRPr="00047A50">
        <w:rPr>
          <w:b/>
          <w:i/>
        </w:rPr>
        <w:t>8</w:t>
      </w:r>
      <w:r w:rsidRPr="00047A50">
        <w:rPr>
          <w:b/>
          <w:i/>
          <w:spacing w:val="-1"/>
        </w:rPr>
        <w:t xml:space="preserve"> </w:t>
      </w:r>
      <w:r w:rsidRPr="00047A50">
        <w:rPr>
          <w:b/>
          <w:i/>
        </w:rPr>
        <w:t>(8512)</w:t>
      </w:r>
      <w:r w:rsidRPr="00047A50">
        <w:rPr>
          <w:b/>
          <w:i/>
          <w:spacing w:val="-2"/>
        </w:rPr>
        <w:t xml:space="preserve"> </w:t>
      </w:r>
      <w:r w:rsidRPr="00047A50">
        <w:rPr>
          <w:b/>
          <w:i/>
        </w:rPr>
        <w:t>444-488</w:t>
      </w:r>
    </w:p>
    <w:p w:rsidR="0020348B" w:rsidRDefault="0020348B">
      <w:pPr>
        <w:ind w:left="533"/>
        <w:rPr>
          <w:b/>
          <w:sz w:val="24"/>
        </w:rPr>
      </w:pPr>
    </w:p>
    <w:p w:rsidR="0020348B" w:rsidRDefault="0020348B">
      <w:pPr>
        <w:ind w:left="533"/>
        <w:rPr>
          <w:b/>
          <w:sz w:val="24"/>
        </w:rPr>
      </w:pPr>
    </w:p>
    <w:p w:rsidR="0020348B" w:rsidRPr="0020348B" w:rsidRDefault="0020348B" w:rsidP="0020348B">
      <w:pPr>
        <w:pStyle w:val="a3"/>
        <w:tabs>
          <w:tab w:val="left" w:pos="1842"/>
        </w:tabs>
        <w:rPr>
          <w:sz w:val="24"/>
        </w:rPr>
      </w:pPr>
      <w:bookmarkStart w:id="0" w:name="_GoBack"/>
      <w:r w:rsidRPr="0020348B">
        <w:rPr>
          <w:sz w:val="22"/>
        </w:rPr>
        <w:t>Агентствам:</w:t>
      </w:r>
      <w:r w:rsidRPr="0020348B">
        <w:rPr>
          <w:spacing w:val="-3"/>
          <w:sz w:val="22"/>
        </w:rPr>
        <w:t xml:space="preserve"> </w:t>
      </w:r>
      <w:r w:rsidRPr="0020348B">
        <w:rPr>
          <w:sz w:val="24"/>
        </w:rPr>
        <w:t>+7</w:t>
      </w:r>
      <w:r w:rsidRPr="0020348B">
        <w:rPr>
          <w:spacing w:val="-1"/>
          <w:sz w:val="24"/>
        </w:rPr>
        <w:t xml:space="preserve"> </w:t>
      </w:r>
      <w:r w:rsidRPr="0020348B">
        <w:rPr>
          <w:sz w:val="24"/>
        </w:rPr>
        <w:t>(960)</w:t>
      </w:r>
      <w:r w:rsidRPr="0020348B">
        <w:rPr>
          <w:spacing w:val="-1"/>
          <w:sz w:val="24"/>
        </w:rPr>
        <w:t xml:space="preserve"> </w:t>
      </w:r>
      <w:r w:rsidRPr="0020348B">
        <w:rPr>
          <w:sz w:val="24"/>
        </w:rPr>
        <w:t>864 97 79</w:t>
      </w:r>
      <w:r w:rsidRPr="0020348B">
        <w:rPr>
          <w:spacing w:val="-1"/>
          <w:sz w:val="24"/>
        </w:rPr>
        <w:t xml:space="preserve"> </w:t>
      </w:r>
      <w:r w:rsidRPr="0020348B">
        <w:rPr>
          <w:sz w:val="24"/>
        </w:rPr>
        <w:t>(Мария)</w:t>
      </w:r>
    </w:p>
    <w:p w:rsidR="0020348B" w:rsidRPr="0020348B" w:rsidRDefault="0020348B" w:rsidP="0020348B">
      <w:pPr>
        <w:pStyle w:val="a3"/>
        <w:rPr>
          <w:sz w:val="24"/>
        </w:rPr>
      </w:pPr>
      <w:r w:rsidRPr="0020348B">
        <w:rPr>
          <w:sz w:val="24"/>
        </w:rPr>
        <w:t xml:space="preserve">                  </w:t>
      </w:r>
      <w:r>
        <w:rPr>
          <w:sz w:val="24"/>
        </w:rPr>
        <w:t xml:space="preserve"> </w:t>
      </w:r>
      <w:r w:rsidRPr="0020348B">
        <w:rPr>
          <w:sz w:val="24"/>
        </w:rPr>
        <w:t xml:space="preserve">  +7</w:t>
      </w:r>
      <w:r w:rsidRPr="0020348B">
        <w:rPr>
          <w:spacing w:val="-5"/>
          <w:sz w:val="24"/>
        </w:rPr>
        <w:t xml:space="preserve"> </w:t>
      </w:r>
      <w:r w:rsidRPr="0020348B">
        <w:rPr>
          <w:sz w:val="24"/>
        </w:rPr>
        <w:t>(960)</w:t>
      </w:r>
      <w:r w:rsidRPr="0020348B">
        <w:rPr>
          <w:spacing w:val="-6"/>
          <w:sz w:val="24"/>
        </w:rPr>
        <w:t xml:space="preserve"> </w:t>
      </w:r>
      <w:r w:rsidRPr="0020348B">
        <w:rPr>
          <w:sz w:val="24"/>
        </w:rPr>
        <w:t>86</w:t>
      </w:r>
      <w:r w:rsidR="00EB7909">
        <w:rPr>
          <w:sz w:val="24"/>
        </w:rPr>
        <w:t>5</w:t>
      </w:r>
      <w:r w:rsidRPr="0020348B">
        <w:rPr>
          <w:sz w:val="24"/>
        </w:rPr>
        <w:t xml:space="preserve"> 11 77</w:t>
      </w:r>
      <w:r w:rsidRPr="0020348B">
        <w:rPr>
          <w:spacing w:val="-3"/>
          <w:sz w:val="24"/>
        </w:rPr>
        <w:t xml:space="preserve"> </w:t>
      </w:r>
      <w:r w:rsidRPr="0020348B">
        <w:rPr>
          <w:sz w:val="24"/>
        </w:rPr>
        <w:t>(Вера)</w:t>
      </w:r>
    </w:p>
    <w:bookmarkEnd w:id="0"/>
    <w:p w:rsidR="004B1A57" w:rsidRDefault="004B1A57">
      <w:pPr>
        <w:ind w:left="533"/>
        <w:rPr>
          <w:b/>
          <w:sz w:val="24"/>
        </w:rPr>
      </w:pPr>
    </w:p>
    <w:sectPr w:rsidR="004B1A57">
      <w:type w:val="continuous"/>
      <w:pgSz w:w="11910" w:h="16840"/>
      <w:pgMar w:top="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D3467"/>
    <w:multiLevelType w:val="hybridMultilevel"/>
    <w:tmpl w:val="11FA0012"/>
    <w:lvl w:ilvl="0" w:tplc="0CE2B446">
      <w:numFmt w:val="bullet"/>
      <w:lvlText w:val="●"/>
      <w:lvlJc w:val="left"/>
      <w:pPr>
        <w:ind w:left="737" w:hanging="2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5F0EE50">
      <w:numFmt w:val="bullet"/>
      <w:lvlText w:val="•"/>
      <w:lvlJc w:val="left"/>
      <w:pPr>
        <w:ind w:left="1764" w:hanging="204"/>
      </w:pPr>
      <w:rPr>
        <w:rFonts w:hint="default"/>
        <w:lang w:val="ru-RU" w:eastAsia="en-US" w:bidi="ar-SA"/>
      </w:rPr>
    </w:lvl>
    <w:lvl w:ilvl="2" w:tplc="0C903FBA">
      <w:numFmt w:val="bullet"/>
      <w:lvlText w:val="•"/>
      <w:lvlJc w:val="left"/>
      <w:pPr>
        <w:ind w:left="2789" w:hanging="204"/>
      </w:pPr>
      <w:rPr>
        <w:rFonts w:hint="default"/>
        <w:lang w:val="ru-RU" w:eastAsia="en-US" w:bidi="ar-SA"/>
      </w:rPr>
    </w:lvl>
    <w:lvl w:ilvl="3" w:tplc="3864AD4E">
      <w:numFmt w:val="bullet"/>
      <w:lvlText w:val="•"/>
      <w:lvlJc w:val="left"/>
      <w:pPr>
        <w:ind w:left="3813" w:hanging="204"/>
      </w:pPr>
      <w:rPr>
        <w:rFonts w:hint="default"/>
        <w:lang w:val="ru-RU" w:eastAsia="en-US" w:bidi="ar-SA"/>
      </w:rPr>
    </w:lvl>
    <w:lvl w:ilvl="4" w:tplc="F7DA2298">
      <w:numFmt w:val="bullet"/>
      <w:lvlText w:val="•"/>
      <w:lvlJc w:val="left"/>
      <w:pPr>
        <w:ind w:left="4838" w:hanging="204"/>
      </w:pPr>
      <w:rPr>
        <w:rFonts w:hint="default"/>
        <w:lang w:val="ru-RU" w:eastAsia="en-US" w:bidi="ar-SA"/>
      </w:rPr>
    </w:lvl>
    <w:lvl w:ilvl="5" w:tplc="A838EA12">
      <w:numFmt w:val="bullet"/>
      <w:lvlText w:val="•"/>
      <w:lvlJc w:val="left"/>
      <w:pPr>
        <w:ind w:left="5863" w:hanging="204"/>
      </w:pPr>
      <w:rPr>
        <w:rFonts w:hint="default"/>
        <w:lang w:val="ru-RU" w:eastAsia="en-US" w:bidi="ar-SA"/>
      </w:rPr>
    </w:lvl>
    <w:lvl w:ilvl="6" w:tplc="76447858">
      <w:numFmt w:val="bullet"/>
      <w:lvlText w:val="•"/>
      <w:lvlJc w:val="left"/>
      <w:pPr>
        <w:ind w:left="6887" w:hanging="204"/>
      </w:pPr>
      <w:rPr>
        <w:rFonts w:hint="default"/>
        <w:lang w:val="ru-RU" w:eastAsia="en-US" w:bidi="ar-SA"/>
      </w:rPr>
    </w:lvl>
    <w:lvl w:ilvl="7" w:tplc="34F4E348">
      <w:numFmt w:val="bullet"/>
      <w:lvlText w:val="•"/>
      <w:lvlJc w:val="left"/>
      <w:pPr>
        <w:ind w:left="7912" w:hanging="204"/>
      </w:pPr>
      <w:rPr>
        <w:rFonts w:hint="default"/>
        <w:lang w:val="ru-RU" w:eastAsia="en-US" w:bidi="ar-SA"/>
      </w:rPr>
    </w:lvl>
    <w:lvl w:ilvl="8" w:tplc="F1E8ED14">
      <w:numFmt w:val="bullet"/>
      <w:lvlText w:val="•"/>
      <w:lvlJc w:val="left"/>
      <w:pPr>
        <w:ind w:left="8937" w:hanging="204"/>
      </w:pPr>
      <w:rPr>
        <w:rFonts w:hint="default"/>
        <w:lang w:val="ru-RU" w:eastAsia="en-US" w:bidi="ar-SA"/>
      </w:rPr>
    </w:lvl>
  </w:abstractNum>
  <w:abstractNum w:abstractNumId="1">
    <w:nsid w:val="70802445"/>
    <w:multiLevelType w:val="hybridMultilevel"/>
    <w:tmpl w:val="23083C0C"/>
    <w:lvl w:ilvl="0" w:tplc="0A20CDCC">
      <w:numFmt w:val="bullet"/>
      <w:lvlText w:val="●"/>
      <w:lvlJc w:val="left"/>
      <w:pPr>
        <w:ind w:left="737" w:hanging="204"/>
      </w:pPr>
      <w:rPr>
        <w:rFonts w:ascii="Times New Roman" w:eastAsia="Times New Roman" w:hAnsi="Times New Roman" w:cs="Times New Roman" w:hint="default"/>
        <w:b/>
        <w:bCs/>
        <w:i/>
        <w:iCs/>
        <w:color w:val="333333"/>
        <w:w w:val="100"/>
        <w:sz w:val="24"/>
        <w:szCs w:val="24"/>
        <w:lang w:val="ru-RU" w:eastAsia="en-US" w:bidi="ar-SA"/>
      </w:rPr>
    </w:lvl>
    <w:lvl w:ilvl="1" w:tplc="A05801D0">
      <w:numFmt w:val="bullet"/>
      <w:lvlText w:val="•"/>
      <w:lvlJc w:val="left"/>
      <w:pPr>
        <w:ind w:left="1764" w:hanging="204"/>
      </w:pPr>
      <w:rPr>
        <w:rFonts w:hint="default"/>
        <w:lang w:val="ru-RU" w:eastAsia="en-US" w:bidi="ar-SA"/>
      </w:rPr>
    </w:lvl>
    <w:lvl w:ilvl="2" w:tplc="C8F4F26C">
      <w:numFmt w:val="bullet"/>
      <w:lvlText w:val="•"/>
      <w:lvlJc w:val="left"/>
      <w:pPr>
        <w:ind w:left="2789" w:hanging="204"/>
      </w:pPr>
      <w:rPr>
        <w:rFonts w:hint="default"/>
        <w:lang w:val="ru-RU" w:eastAsia="en-US" w:bidi="ar-SA"/>
      </w:rPr>
    </w:lvl>
    <w:lvl w:ilvl="3" w:tplc="9D2E8DB4">
      <w:numFmt w:val="bullet"/>
      <w:lvlText w:val="•"/>
      <w:lvlJc w:val="left"/>
      <w:pPr>
        <w:ind w:left="3813" w:hanging="204"/>
      </w:pPr>
      <w:rPr>
        <w:rFonts w:hint="default"/>
        <w:lang w:val="ru-RU" w:eastAsia="en-US" w:bidi="ar-SA"/>
      </w:rPr>
    </w:lvl>
    <w:lvl w:ilvl="4" w:tplc="DE8C6252">
      <w:numFmt w:val="bullet"/>
      <w:lvlText w:val="•"/>
      <w:lvlJc w:val="left"/>
      <w:pPr>
        <w:ind w:left="4838" w:hanging="204"/>
      </w:pPr>
      <w:rPr>
        <w:rFonts w:hint="default"/>
        <w:lang w:val="ru-RU" w:eastAsia="en-US" w:bidi="ar-SA"/>
      </w:rPr>
    </w:lvl>
    <w:lvl w:ilvl="5" w:tplc="46F81E54">
      <w:numFmt w:val="bullet"/>
      <w:lvlText w:val="•"/>
      <w:lvlJc w:val="left"/>
      <w:pPr>
        <w:ind w:left="5863" w:hanging="204"/>
      </w:pPr>
      <w:rPr>
        <w:rFonts w:hint="default"/>
        <w:lang w:val="ru-RU" w:eastAsia="en-US" w:bidi="ar-SA"/>
      </w:rPr>
    </w:lvl>
    <w:lvl w:ilvl="6" w:tplc="047E9478">
      <w:numFmt w:val="bullet"/>
      <w:lvlText w:val="•"/>
      <w:lvlJc w:val="left"/>
      <w:pPr>
        <w:ind w:left="6887" w:hanging="204"/>
      </w:pPr>
      <w:rPr>
        <w:rFonts w:hint="default"/>
        <w:lang w:val="ru-RU" w:eastAsia="en-US" w:bidi="ar-SA"/>
      </w:rPr>
    </w:lvl>
    <w:lvl w:ilvl="7" w:tplc="41887C64">
      <w:numFmt w:val="bullet"/>
      <w:lvlText w:val="•"/>
      <w:lvlJc w:val="left"/>
      <w:pPr>
        <w:ind w:left="7912" w:hanging="204"/>
      </w:pPr>
      <w:rPr>
        <w:rFonts w:hint="default"/>
        <w:lang w:val="ru-RU" w:eastAsia="en-US" w:bidi="ar-SA"/>
      </w:rPr>
    </w:lvl>
    <w:lvl w:ilvl="8" w:tplc="6C64A3D2">
      <w:numFmt w:val="bullet"/>
      <w:lvlText w:val="•"/>
      <w:lvlJc w:val="left"/>
      <w:pPr>
        <w:ind w:left="8937" w:hanging="20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1A57"/>
    <w:rsid w:val="00047A50"/>
    <w:rsid w:val="0020348B"/>
    <w:rsid w:val="004B1A57"/>
    <w:rsid w:val="007073D3"/>
    <w:rsid w:val="00EA7275"/>
    <w:rsid w:val="00EB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line="595" w:lineRule="exact"/>
      <w:ind w:left="3354" w:right="3440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  <w:pPr>
      <w:ind w:left="737" w:hanging="205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line="595" w:lineRule="exact"/>
      <w:ind w:left="3354" w:right="3440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  <w:pPr>
      <w:ind w:left="737" w:hanging="205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Meneger</dc:creator>
  <cp:lastModifiedBy>Pegas-TouristicHP</cp:lastModifiedBy>
  <cp:revision>6</cp:revision>
  <cp:lastPrinted>2022-10-17T10:59:00Z</cp:lastPrinted>
  <dcterms:created xsi:type="dcterms:W3CDTF">2022-10-08T09:52:00Z</dcterms:created>
  <dcterms:modified xsi:type="dcterms:W3CDTF">2022-10-17T11:03:00Z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2022-10-08T00:00:00Z</vt:filetime>
  </property>
</Properties>
</file>