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59" w:rsidRDefault="007E169F">
      <w:pPr>
        <w:pStyle w:val="a3"/>
        <w:ind w:left="203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-90170</wp:posOffset>
            </wp:positionV>
            <wp:extent cx="4367530" cy="582295"/>
            <wp:effectExtent l="0" t="0" r="0" b="8255"/>
            <wp:wrapThrough wrapText="bothSides">
              <wp:wrapPolygon edited="0">
                <wp:start x="11494" y="0"/>
                <wp:lineTo x="2073" y="1413"/>
                <wp:lineTo x="94" y="2827"/>
                <wp:lineTo x="0" y="14840"/>
                <wp:lineTo x="0" y="16960"/>
                <wp:lineTo x="10929" y="21200"/>
                <wp:lineTo x="12342" y="21200"/>
                <wp:lineTo x="21481" y="16253"/>
                <wp:lineTo x="21481" y="5653"/>
                <wp:lineTo x="21104" y="1413"/>
                <wp:lineTo x="11965" y="0"/>
                <wp:lineTo x="11494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59" w:rsidRDefault="002B5D59">
      <w:pPr>
        <w:pStyle w:val="a3"/>
        <w:spacing w:before="4"/>
        <w:rPr>
          <w:sz w:val="7"/>
        </w:rPr>
      </w:pPr>
    </w:p>
    <w:p w:rsidR="00760025" w:rsidRDefault="00760025">
      <w:pPr>
        <w:pStyle w:val="a4"/>
      </w:pPr>
    </w:p>
    <w:p w:rsidR="002B5D59" w:rsidRPr="00D57DE6" w:rsidRDefault="007E169F">
      <w:pPr>
        <w:pStyle w:val="a4"/>
      </w:pPr>
      <w:r w:rsidRPr="00D57DE6">
        <w:t>ГРУЗИЯ</w:t>
      </w:r>
      <w:r w:rsidR="00D57DE6">
        <w:t>. НОВЫЙ ГОД</w:t>
      </w:r>
    </w:p>
    <w:p w:rsidR="00D57DE6" w:rsidRPr="00D57DE6" w:rsidRDefault="00D57DE6">
      <w:pPr>
        <w:pStyle w:val="a4"/>
        <w:rPr>
          <w:sz w:val="10"/>
          <w:u w:val="thick"/>
        </w:rPr>
      </w:pPr>
    </w:p>
    <w:p w:rsidR="00C9577D" w:rsidRPr="00D56FA0" w:rsidRDefault="00C9577D">
      <w:pPr>
        <w:pStyle w:val="a4"/>
        <w:rPr>
          <w:rFonts w:ascii="Courier New" w:hAnsi="Courier New" w:cs="Courier New"/>
          <w:sz w:val="24"/>
        </w:rPr>
      </w:pPr>
      <w:r w:rsidRPr="00D56FA0">
        <w:rPr>
          <w:rFonts w:ascii="Courier New" w:hAnsi="Courier New" w:cs="Courier New"/>
          <w:sz w:val="24"/>
        </w:rPr>
        <w:t>30.12.2022 – 04.01.2023</w:t>
      </w:r>
      <w:r w:rsidR="00C0518A">
        <w:rPr>
          <w:rFonts w:ascii="Courier New" w:hAnsi="Courier New" w:cs="Courier New"/>
          <w:sz w:val="24"/>
        </w:rPr>
        <w:t>, 04.01.2023 – 09.01.2023</w:t>
      </w:r>
    </w:p>
    <w:p w:rsidR="00D57DE6" w:rsidRPr="00D57DE6" w:rsidRDefault="00D57DE6">
      <w:pPr>
        <w:pStyle w:val="a4"/>
        <w:rPr>
          <w:sz w:val="32"/>
          <w:u w:val="single"/>
        </w:rPr>
      </w:pPr>
      <w:r w:rsidRPr="00D57DE6">
        <w:rPr>
          <w:sz w:val="32"/>
          <w:u w:val="single"/>
        </w:rPr>
        <w:t>Программа тура</w:t>
      </w:r>
    </w:p>
    <w:p w:rsidR="002B5D59" w:rsidRDefault="002B5D59">
      <w:pPr>
        <w:pStyle w:val="a3"/>
        <w:spacing w:before="11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9072"/>
      </w:tblGrid>
      <w:tr w:rsidR="00D57DE6" w:rsidRPr="003F6C3C" w:rsidTr="00D57DE6">
        <w:trPr>
          <w:trHeight w:val="188"/>
        </w:trPr>
        <w:tc>
          <w:tcPr>
            <w:tcW w:w="1312" w:type="dxa"/>
          </w:tcPr>
          <w:p w:rsidR="00D57DE6" w:rsidRPr="00C9577D" w:rsidRDefault="00D57DE6" w:rsidP="00F0533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57DE6" w:rsidRPr="00C9577D" w:rsidRDefault="00D57DE6" w:rsidP="00F05330">
            <w:pPr>
              <w:pStyle w:val="TableParagraph"/>
              <w:ind w:left="187" w:right="176"/>
              <w:jc w:val="center"/>
              <w:rPr>
                <w:b/>
                <w:sz w:val="20"/>
              </w:rPr>
            </w:pPr>
            <w:r w:rsidRPr="00C9577D">
              <w:rPr>
                <w:b/>
                <w:sz w:val="20"/>
              </w:rPr>
              <w:t>1</w:t>
            </w:r>
            <w:r w:rsidRPr="00C9577D">
              <w:rPr>
                <w:b/>
                <w:spacing w:val="-1"/>
                <w:sz w:val="20"/>
              </w:rPr>
              <w:t xml:space="preserve"> </w:t>
            </w:r>
            <w:r w:rsidRPr="00C9577D">
              <w:rPr>
                <w:b/>
                <w:sz w:val="20"/>
              </w:rPr>
              <w:t>день</w:t>
            </w:r>
          </w:p>
        </w:tc>
        <w:tc>
          <w:tcPr>
            <w:tcW w:w="9072" w:type="dxa"/>
          </w:tcPr>
          <w:p w:rsidR="00D57DE6" w:rsidRDefault="00D57DE6" w:rsidP="00F05330">
            <w:pPr>
              <w:pStyle w:val="TableParagraph"/>
              <w:spacing w:before="157"/>
              <w:ind w:left="163" w:right="1506" w:hanging="56"/>
              <w:rPr>
                <w:sz w:val="20"/>
              </w:rPr>
            </w:pPr>
            <w:r w:rsidRPr="003F6C3C">
              <w:rPr>
                <w:sz w:val="20"/>
              </w:rPr>
              <w:t>Сбор группы в 11:45 магазин Фейер</w:t>
            </w:r>
            <w:r>
              <w:rPr>
                <w:sz w:val="20"/>
              </w:rPr>
              <w:t xml:space="preserve">верки (ул. </w:t>
            </w:r>
            <w:proofErr w:type="gramStart"/>
            <w:r>
              <w:rPr>
                <w:sz w:val="20"/>
              </w:rPr>
              <w:t>Адмиралтейская</w:t>
            </w:r>
            <w:proofErr w:type="gramEnd"/>
            <w:r>
              <w:rPr>
                <w:sz w:val="20"/>
              </w:rPr>
              <w:t xml:space="preserve"> 12А). </w:t>
            </w:r>
          </w:p>
          <w:p w:rsidR="00D57DE6" w:rsidRPr="003F6C3C" w:rsidRDefault="00D57DE6" w:rsidP="00F05330">
            <w:pPr>
              <w:pStyle w:val="TableParagraph"/>
              <w:spacing w:before="157"/>
              <w:ind w:left="163" w:right="1506" w:hanging="56"/>
              <w:rPr>
                <w:sz w:val="20"/>
              </w:rPr>
            </w:pPr>
            <w:r w:rsidRPr="003F6C3C">
              <w:rPr>
                <w:sz w:val="20"/>
              </w:rPr>
              <w:t>12:00 -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Отправление из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Астрахани</w:t>
            </w:r>
          </w:p>
        </w:tc>
      </w:tr>
      <w:tr w:rsidR="00C9577D" w:rsidRPr="003F6C3C" w:rsidTr="00D57DE6">
        <w:trPr>
          <w:trHeight w:val="1029"/>
        </w:trPr>
        <w:tc>
          <w:tcPr>
            <w:tcW w:w="1312" w:type="dxa"/>
          </w:tcPr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ind w:left="187" w:right="176"/>
              <w:jc w:val="center"/>
              <w:rPr>
                <w:b/>
                <w:sz w:val="20"/>
              </w:rPr>
            </w:pPr>
            <w:r w:rsidRPr="00C9577D">
              <w:rPr>
                <w:b/>
                <w:sz w:val="20"/>
              </w:rPr>
              <w:t>2</w:t>
            </w:r>
            <w:r w:rsidRPr="00C9577D">
              <w:rPr>
                <w:b/>
                <w:spacing w:val="-1"/>
                <w:sz w:val="20"/>
              </w:rPr>
              <w:t xml:space="preserve"> </w:t>
            </w:r>
            <w:r w:rsidRPr="00C9577D">
              <w:rPr>
                <w:b/>
                <w:sz w:val="20"/>
              </w:rPr>
              <w:t>день</w:t>
            </w:r>
          </w:p>
        </w:tc>
        <w:tc>
          <w:tcPr>
            <w:tcW w:w="9072" w:type="dxa"/>
          </w:tcPr>
          <w:p w:rsidR="00C9577D" w:rsidRPr="003F6C3C" w:rsidRDefault="00C9577D">
            <w:pPr>
              <w:pStyle w:val="TableParagraph"/>
              <w:spacing w:line="242" w:lineRule="auto"/>
              <w:ind w:left="108" w:right="91"/>
              <w:rPr>
                <w:sz w:val="20"/>
              </w:rPr>
            </w:pPr>
            <w:r w:rsidRPr="003F6C3C">
              <w:rPr>
                <w:sz w:val="20"/>
              </w:rPr>
              <w:t>Граница РФ (занимает неопределенное время) Граница Грузии (санитарная комната,</w:t>
            </w:r>
            <w:r w:rsidRPr="003F6C3C">
              <w:rPr>
                <w:spacing w:val="-52"/>
                <w:sz w:val="20"/>
              </w:rPr>
              <w:t xml:space="preserve"> </w:t>
            </w:r>
            <w:r w:rsidRPr="003F6C3C">
              <w:rPr>
                <w:sz w:val="20"/>
              </w:rPr>
              <w:t>обмен валюты)</w:t>
            </w:r>
          </w:p>
          <w:p w:rsidR="00C9577D" w:rsidRPr="003F6C3C" w:rsidRDefault="00C9577D">
            <w:pPr>
              <w:pStyle w:val="TableParagraph"/>
              <w:spacing w:line="242" w:lineRule="auto"/>
              <w:ind w:left="108" w:right="323"/>
              <w:rPr>
                <w:sz w:val="20"/>
              </w:rPr>
            </w:pPr>
            <w:r w:rsidRPr="003F6C3C">
              <w:rPr>
                <w:sz w:val="20"/>
              </w:rPr>
              <w:t>По дороге вы увидите - Военно-Грузинскую дорогу, Дарьяльское ущелье, селение</w:t>
            </w:r>
            <w:r w:rsidRPr="003F6C3C">
              <w:rPr>
                <w:spacing w:val="-52"/>
                <w:sz w:val="20"/>
              </w:rPr>
              <w:t xml:space="preserve"> </w:t>
            </w:r>
            <w:r w:rsidRPr="003F6C3C">
              <w:rPr>
                <w:sz w:val="20"/>
              </w:rPr>
              <w:t>Казбеги,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Крестовый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перевал,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высота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которого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2379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м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над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уровнем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моря,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«Арку</w:t>
            </w:r>
          </w:p>
          <w:p w:rsidR="00C9577D" w:rsidRPr="003F6C3C" w:rsidRDefault="00C9577D">
            <w:pPr>
              <w:pStyle w:val="TableParagraph"/>
              <w:spacing w:line="248" w:lineRule="exact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дружбы»,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крепость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и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церковь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Ананури,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самое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большое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водохранилище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восточной</w:t>
            </w:r>
          </w:p>
          <w:p w:rsidR="00C9577D" w:rsidRPr="003F6C3C" w:rsidRDefault="00C9577D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Грузии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–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Жинвали. Размещение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</w:t>
            </w:r>
            <w:r w:rsidRPr="003F6C3C">
              <w:rPr>
                <w:spacing w:val="-5"/>
                <w:sz w:val="20"/>
              </w:rPr>
              <w:t xml:space="preserve"> </w:t>
            </w:r>
            <w:r w:rsidRPr="003F6C3C">
              <w:rPr>
                <w:sz w:val="20"/>
              </w:rPr>
              <w:t>Тбилиси.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Отдых.</w:t>
            </w:r>
          </w:p>
        </w:tc>
      </w:tr>
      <w:tr w:rsidR="00C9577D" w:rsidRPr="003F6C3C" w:rsidTr="00C9577D">
        <w:trPr>
          <w:trHeight w:val="1883"/>
        </w:trPr>
        <w:tc>
          <w:tcPr>
            <w:tcW w:w="1312" w:type="dxa"/>
          </w:tcPr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spacing w:before="148"/>
              <w:ind w:left="187" w:right="176"/>
              <w:jc w:val="center"/>
              <w:rPr>
                <w:b/>
                <w:sz w:val="20"/>
              </w:rPr>
            </w:pPr>
            <w:r w:rsidRPr="00C9577D">
              <w:rPr>
                <w:b/>
                <w:sz w:val="20"/>
              </w:rPr>
              <w:t>3</w:t>
            </w:r>
            <w:r w:rsidRPr="00C9577D">
              <w:rPr>
                <w:b/>
                <w:spacing w:val="-1"/>
                <w:sz w:val="20"/>
              </w:rPr>
              <w:t xml:space="preserve"> </w:t>
            </w:r>
            <w:r w:rsidRPr="00C9577D">
              <w:rPr>
                <w:b/>
                <w:sz w:val="20"/>
              </w:rPr>
              <w:t>день</w:t>
            </w:r>
          </w:p>
        </w:tc>
        <w:tc>
          <w:tcPr>
            <w:tcW w:w="9072" w:type="dxa"/>
          </w:tcPr>
          <w:p w:rsidR="00C9577D" w:rsidRPr="003F6C3C" w:rsidRDefault="00C9577D">
            <w:pPr>
              <w:pStyle w:val="TableParagraph"/>
              <w:spacing w:before="90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Завтрак.</w:t>
            </w:r>
            <w:r w:rsidRPr="003F6C3C">
              <w:rPr>
                <w:spacing w:val="-2"/>
                <w:sz w:val="20"/>
              </w:rPr>
              <w:t xml:space="preserve"> </w:t>
            </w:r>
            <w:proofErr w:type="spellStart"/>
            <w:r w:rsidRPr="003F6C3C">
              <w:rPr>
                <w:sz w:val="20"/>
              </w:rPr>
              <w:t>Автобусно</w:t>
            </w:r>
            <w:proofErr w:type="spellEnd"/>
            <w:r w:rsidRPr="003F6C3C">
              <w:rPr>
                <w:sz w:val="20"/>
              </w:rPr>
              <w:t>—пешеходная</w:t>
            </w:r>
            <w:r w:rsidRPr="003F6C3C">
              <w:rPr>
                <w:spacing w:val="-3"/>
                <w:sz w:val="20"/>
              </w:rPr>
              <w:t xml:space="preserve"> </w:t>
            </w:r>
            <w:r w:rsidRPr="003F6C3C">
              <w:rPr>
                <w:sz w:val="20"/>
              </w:rPr>
              <w:t>экскурсия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по</w:t>
            </w:r>
            <w:r w:rsidRPr="003F6C3C">
              <w:rPr>
                <w:spacing w:val="-5"/>
                <w:sz w:val="20"/>
              </w:rPr>
              <w:t xml:space="preserve"> </w:t>
            </w:r>
            <w:r w:rsidRPr="003F6C3C">
              <w:rPr>
                <w:sz w:val="20"/>
              </w:rPr>
              <w:t>Тбилиси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сопровождении</w:t>
            </w:r>
          </w:p>
          <w:p w:rsidR="00C9577D" w:rsidRPr="003F6C3C" w:rsidRDefault="00C9577D" w:rsidP="00BE03CD">
            <w:pPr>
              <w:pStyle w:val="TableParagraph"/>
              <w:spacing w:before="1"/>
              <w:ind w:left="108" w:right="385"/>
              <w:rPr>
                <w:sz w:val="20"/>
              </w:rPr>
            </w:pPr>
            <w:r w:rsidRPr="003F6C3C">
              <w:rPr>
                <w:sz w:val="20"/>
              </w:rPr>
              <w:t>квалифицированного Гида. Обзорная экскурсия по Тбилиси, старый город: улица</w:t>
            </w:r>
            <w:r w:rsidRPr="003F6C3C">
              <w:rPr>
                <w:spacing w:val="-52"/>
                <w:sz w:val="20"/>
              </w:rPr>
              <w:t xml:space="preserve"> </w:t>
            </w:r>
            <w:proofErr w:type="spellStart"/>
            <w:r w:rsidRPr="003F6C3C">
              <w:rPr>
                <w:sz w:val="20"/>
              </w:rPr>
              <w:t>Лесилидзе</w:t>
            </w:r>
            <w:proofErr w:type="spellEnd"/>
            <w:r w:rsidRPr="003F6C3C">
              <w:rPr>
                <w:sz w:val="20"/>
              </w:rPr>
              <w:t xml:space="preserve">, пл. Свободы, </w:t>
            </w:r>
            <w:proofErr w:type="spellStart"/>
            <w:r w:rsidRPr="003F6C3C">
              <w:rPr>
                <w:sz w:val="20"/>
              </w:rPr>
              <w:t>ул</w:t>
            </w:r>
            <w:proofErr w:type="gramStart"/>
            <w:r w:rsidRPr="003F6C3C">
              <w:rPr>
                <w:sz w:val="20"/>
              </w:rPr>
              <w:t>.П</w:t>
            </w:r>
            <w:proofErr w:type="gramEnd"/>
            <w:r w:rsidRPr="003F6C3C">
              <w:rPr>
                <w:sz w:val="20"/>
              </w:rPr>
              <w:t>ушкина</w:t>
            </w:r>
            <w:proofErr w:type="spellEnd"/>
            <w:r w:rsidRPr="003F6C3C">
              <w:rPr>
                <w:sz w:val="20"/>
              </w:rPr>
              <w:t xml:space="preserve">, знаменитый театр марионеток </w:t>
            </w:r>
            <w:proofErr w:type="spellStart"/>
            <w:r w:rsidRPr="003F6C3C">
              <w:rPr>
                <w:sz w:val="20"/>
              </w:rPr>
              <w:t>Габриадзе</w:t>
            </w:r>
            <w:proofErr w:type="spellEnd"/>
            <w:r w:rsidRPr="003F6C3C">
              <w:rPr>
                <w:sz w:val="20"/>
              </w:rPr>
              <w:t>,</w:t>
            </w:r>
            <w:r w:rsidRPr="003F6C3C">
              <w:rPr>
                <w:spacing w:val="1"/>
                <w:sz w:val="20"/>
              </w:rPr>
              <w:t xml:space="preserve"> </w:t>
            </w:r>
            <w:r w:rsidRPr="003F6C3C">
              <w:rPr>
                <w:sz w:val="20"/>
              </w:rPr>
              <w:t xml:space="preserve">мост Мира, парк </w:t>
            </w:r>
            <w:proofErr w:type="spellStart"/>
            <w:r w:rsidRPr="003F6C3C">
              <w:rPr>
                <w:sz w:val="20"/>
              </w:rPr>
              <w:t>Рике</w:t>
            </w:r>
            <w:proofErr w:type="spellEnd"/>
            <w:r w:rsidRPr="003F6C3C">
              <w:rPr>
                <w:sz w:val="20"/>
              </w:rPr>
              <w:t xml:space="preserve">, канатная дорога на гору с крепостью </w:t>
            </w:r>
            <w:proofErr w:type="spellStart"/>
            <w:r w:rsidRPr="003F6C3C">
              <w:rPr>
                <w:sz w:val="20"/>
              </w:rPr>
              <w:t>Нарикала</w:t>
            </w:r>
            <w:proofErr w:type="spellEnd"/>
            <w:r w:rsidRPr="003F6C3C">
              <w:rPr>
                <w:sz w:val="20"/>
              </w:rPr>
              <w:t xml:space="preserve"> и матери</w:t>
            </w:r>
            <w:r w:rsidRPr="003F6C3C">
              <w:rPr>
                <w:spacing w:val="1"/>
                <w:sz w:val="20"/>
              </w:rPr>
              <w:t xml:space="preserve"> </w:t>
            </w:r>
            <w:r w:rsidRPr="003F6C3C">
              <w:rPr>
                <w:sz w:val="20"/>
              </w:rPr>
              <w:t>Грузии. Отсюда открывается великолепный вид на старый город. Спускаемся</w:t>
            </w:r>
            <w:r w:rsidRPr="003F6C3C">
              <w:rPr>
                <w:spacing w:val="1"/>
                <w:sz w:val="20"/>
              </w:rPr>
              <w:t xml:space="preserve"> </w:t>
            </w:r>
            <w:r w:rsidRPr="003F6C3C">
              <w:rPr>
                <w:sz w:val="20"/>
              </w:rPr>
              <w:t>потайными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улочками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Тбилиси, по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дороге</w:t>
            </w:r>
            <w:r w:rsidRPr="003F6C3C">
              <w:rPr>
                <w:spacing w:val="-3"/>
                <w:sz w:val="20"/>
              </w:rPr>
              <w:t xml:space="preserve"> </w:t>
            </w:r>
            <w:r w:rsidRPr="003F6C3C">
              <w:rPr>
                <w:sz w:val="20"/>
              </w:rPr>
              <w:t>любуясь</w:t>
            </w:r>
            <w:r w:rsidRPr="003F6C3C">
              <w:rPr>
                <w:spacing w:val="1"/>
                <w:sz w:val="20"/>
              </w:rPr>
              <w:t xml:space="preserve"> </w:t>
            </w:r>
            <w:r w:rsidRPr="003F6C3C">
              <w:rPr>
                <w:sz w:val="20"/>
              </w:rPr>
              <w:t>резными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деревянными</w:t>
            </w:r>
            <w:r w:rsidR="00BE03CD">
              <w:rPr>
                <w:sz w:val="20"/>
              </w:rPr>
              <w:t xml:space="preserve"> </w:t>
            </w:r>
            <w:r w:rsidRPr="003F6C3C">
              <w:rPr>
                <w:sz w:val="20"/>
              </w:rPr>
              <w:t>балкончиками,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в</w:t>
            </w:r>
            <w:r w:rsidRPr="003F6C3C">
              <w:rPr>
                <w:spacing w:val="-4"/>
                <w:sz w:val="20"/>
              </w:rPr>
              <w:t xml:space="preserve"> </w:t>
            </w:r>
            <w:proofErr w:type="spellStart"/>
            <w:r w:rsidRPr="003F6C3C">
              <w:rPr>
                <w:sz w:val="20"/>
              </w:rPr>
              <w:t>Инжировое</w:t>
            </w:r>
            <w:proofErr w:type="spellEnd"/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ущелье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к</w:t>
            </w:r>
            <w:r w:rsidRPr="003F6C3C">
              <w:rPr>
                <w:spacing w:val="-3"/>
                <w:sz w:val="20"/>
              </w:rPr>
              <w:t xml:space="preserve"> </w:t>
            </w:r>
            <w:r w:rsidRPr="003F6C3C">
              <w:rPr>
                <w:sz w:val="20"/>
              </w:rPr>
              <w:t>водопаду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и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знаменитым</w:t>
            </w:r>
            <w:r w:rsidRPr="003F6C3C">
              <w:rPr>
                <w:spacing w:val="-5"/>
                <w:sz w:val="20"/>
              </w:rPr>
              <w:t xml:space="preserve"> </w:t>
            </w:r>
            <w:proofErr w:type="spellStart"/>
            <w:r w:rsidRPr="003F6C3C">
              <w:rPr>
                <w:sz w:val="20"/>
              </w:rPr>
              <w:t>Тифлиским</w:t>
            </w:r>
            <w:proofErr w:type="spellEnd"/>
            <w:r w:rsidRPr="003F6C3C">
              <w:rPr>
                <w:spacing w:val="-5"/>
                <w:sz w:val="20"/>
              </w:rPr>
              <w:t xml:space="preserve"> </w:t>
            </w:r>
            <w:r w:rsidRPr="003F6C3C">
              <w:rPr>
                <w:sz w:val="20"/>
              </w:rPr>
              <w:t>серным</w:t>
            </w:r>
            <w:r w:rsidRPr="003F6C3C">
              <w:rPr>
                <w:spacing w:val="-52"/>
                <w:sz w:val="20"/>
              </w:rPr>
              <w:t xml:space="preserve"> </w:t>
            </w:r>
            <w:r w:rsidR="00BE03CD">
              <w:rPr>
                <w:spacing w:val="-52"/>
                <w:sz w:val="20"/>
              </w:rPr>
              <w:t xml:space="preserve"> </w:t>
            </w:r>
            <w:r w:rsidRPr="003F6C3C">
              <w:rPr>
                <w:sz w:val="20"/>
              </w:rPr>
              <w:t>баням.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Возвращение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в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отель.</w:t>
            </w:r>
          </w:p>
        </w:tc>
      </w:tr>
      <w:tr w:rsidR="00C9577D" w:rsidRPr="003F6C3C" w:rsidTr="00D57DE6">
        <w:trPr>
          <w:trHeight w:val="656"/>
        </w:trPr>
        <w:tc>
          <w:tcPr>
            <w:tcW w:w="1312" w:type="dxa"/>
          </w:tcPr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ind w:left="187" w:right="176"/>
              <w:jc w:val="center"/>
              <w:rPr>
                <w:b/>
                <w:sz w:val="20"/>
              </w:rPr>
            </w:pPr>
            <w:r w:rsidRPr="00C9577D">
              <w:rPr>
                <w:b/>
                <w:sz w:val="20"/>
              </w:rPr>
              <w:t>4</w:t>
            </w:r>
            <w:r w:rsidRPr="00C9577D">
              <w:rPr>
                <w:b/>
                <w:spacing w:val="-1"/>
                <w:sz w:val="20"/>
              </w:rPr>
              <w:t xml:space="preserve"> </w:t>
            </w:r>
            <w:r w:rsidRPr="00C9577D">
              <w:rPr>
                <w:b/>
                <w:sz w:val="20"/>
              </w:rPr>
              <w:t>день</w:t>
            </w:r>
          </w:p>
        </w:tc>
        <w:tc>
          <w:tcPr>
            <w:tcW w:w="9072" w:type="dxa"/>
          </w:tcPr>
          <w:p w:rsidR="00C9577D" w:rsidRPr="003F6C3C" w:rsidRDefault="00C9577D">
            <w:pPr>
              <w:pStyle w:val="TableParagraph"/>
              <w:spacing w:before="44" w:line="252" w:lineRule="exact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Поздний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завтрак.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Выезд в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Кахетию.</w:t>
            </w:r>
          </w:p>
          <w:p w:rsidR="00C9577D" w:rsidRPr="003F6C3C" w:rsidRDefault="00C9577D">
            <w:pPr>
              <w:pStyle w:val="TableParagraph"/>
              <w:ind w:left="108" w:right="104"/>
              <w:rPr>
                <w:sz w:val="20"/>
              </w:rPr>
            </w:pPr>
            <w:proofErr w:type="spellStart"/>
            <w:r w:rsidRPr="003F6C3C">
              <w:rPr>
                <w:sz w:val="20"/>
              </w:rPr>
              <w:t>Бодбе</w:t>
            </w:r>
            <w:proofErr w:type="spellEnd"/>
            <w:r w:rsidRPr="003F6C3C">
              <w:rPr>
                <w:sz w:val="20"/>
              </w:rPr>
              <w:t xml:space="preserve"> — женский монастырь, где захоронена </w:t>
            </w:r>
            <w:proofErr w:type="spellStart"/>
            <w:r w:rsidRPr="003F6C3C">
              <w:rPr>
                <w:sz w:val="20"/>
              </w:rPr>
              <w:t>св</w:t>
            </w:r>
            <w:proofErr w:type="gramStart"/>
            <w:r w:rsidRPr="003F6C3C">
              <w:rPr>
                <w:sz w:val="20"/>
              </w:rPr>
              <w:t>.Н</w:t>
            </w:r>
            <w:proofErr w:type="gramEnd"/>
            <w:r w:rsidRPr="003F6C3C">
              <w:rPr>
                <w:sz w:val="20"/>
              </w:rPr>
              <w:t>ино</w:t>
            </w:r>
            <w:proofErr w:type="spellEnd"/>
            <w:r w:rsidRPr="003F6C3C">
              <w:rPr>
                <w:sz w:val="20"/>
              </w:rPr>
              <w:t xml:space="preserve">, </w:t>
            </w:r>
            <w:proofErr w:type="spellStart"/>
            <w:r w:rsidRPr="003F6C3C">
              <w:rPr>
                <w:sz w:val="20"/>
              </w:rPr>
              <w:t>просвятительница</w:t>
            </w:r>
            <w:proofErr w:type="spellEnd"/>
            <w:r w:rsidRPr="003F6C3C">
              <w:rPr>
                <w:sz w:val="20"/>
              </w:rPr>
              <w:t xml:space="preserve"> Грузии.</w:t>
            </w:r>
            <w:r w:rsidRPr="003F6C3C">
              <w:rPr>
                <w:spacing w:val="1"/>
                <w:sz w:val="20"/>
              </w:rPr>
              <w:t xml:space="preserve"> </w:t>
            </w:r>
            <w:proofErr w:type="spellStart"/>
            <w:r w:rsidRPr="003F6C3C">
              <w:rPr>
                <w:sz w:val="20"/>
              </w:rPr>
              <w:t>Сигнаг</w:t>
            </w:r>
            <w:proofErr w:type="gramStart"/>
            <w:r w:rsidRPr="003F6C3C">
              <w:rPr>
                <w:sz w:val="20"/>
              </w:rPr>
              <w:t>и</w:t>
            </w:r>
            <w:proofErr w:type="spellEnd"/>
            <w:r w:rsidRPr="003F6C3C">
              <w:rPr>
                <w:sz w:val="20"/>
              </w:rPr>
              <w:t>-</w:t>
            </w:r>
            <w:proofErr w:type="gramEnd"/>
            <w:r w:rsidRPr="003F6C3C">
              <w:rPr>
                <w:sz w:val="20"/>
              </w:rPr>
              <w:t>(город любви и крепость 16-18 веков, с которой открывается великолепный</w:t>
            </w:r>
            <w:r w:rsidRPr="003F6C3C">
              <w:rPr>
                <w:spacing w:val="-52"/>
                <w:sz w:val="20"/>
              </w:rPr>
              <w:t xml:space="preserve"> </w:t>
            </w:r>
            <w:r w:rsidRPr="003F6C3C">
              <w:rPr>
                <w:sz w:val="20"/>
              </w:rPr>
              <w:t>вид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на Алазанскую долину). Обед.</w:t>
            </w:r>
          </w:p>
          <w:p w:rsidR="00C9577D" w:rsidRPr="003F6C3C" w:rsidRDefault="00C9577D">
            <w:pPr>
              <w:pStyle w:val="TableParagraph"/>
              <w:spacing w:line="252" w:lineRule="exact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Возвращение в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Тбилиси.</w:t>
            </w:r>
          </w:p>
        </w:tc>
      </w:tr>
      <w:tr w:rsidR="00C9577D" w:rsidRPr="003F6C3C" w:rsidTr="00C9577D">
        <w:trPr>
          <w:trHeight w:val="1959"/>
        </w:trPr>
        <w:tc>
          <w:tcPr>
            <w:tcW w:w="1312" w:type="dxa"/>
          </w:tcPr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577D" w:rsidRPr="00C9577D" w:rsidRDefault="00C9577D">
            <w:pPr>
              <w:pStyle w:val="TableParagraph"/>
              <w:ind w:left="185" w:right="176"/>
              <w:jc w:val="center"/>
              <w:rPr>
                <w:b/>
                <w:sz w:val="20"/>
              </w:rPr>
            </w:pPr>
            <w:r w:rsidRPr="00C9577D">
              <w:rPr>
                <w:b/>
                <w:sz w:val="20"/>
              </w:rPr>
              <w:t>5день</w:t>
            </w:r>
          </w:p>
        </w:tc>
        <w:tc>
          <w:tcPr>
            <w:tcW w:w="9072" w:type="dxa"/>
          </w:tcPr>
          <w:p w:rsidR="00C9577D" w:rsidRPr="003F6C3C" w:rsidRDefault="00C9577D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Завтрак</w:t>
            </w:r>
          </w:p>
          <w:p w:rsidR="00C9577D" w:rsidRPr="003F6C3C" w:rsidRDefault="00C9577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53" w:lineRule="exact"/>
              <w:ind w:left="296" w:hanging="134"/>
              <w:rPr>
                <w:sz w:val="20"/>
              </w:rPr>
            </w:pPr>
            <w:r w:rsidRPr="003F6C3C">
              <w:rPr>
                <w:sz w:val="20"/>
              </w:rPr>
              <w:t>Экскурсия</w:t>
            </w:r>
            <w:r w:rsidRPr="003F6C3C">
              <w:rPr>
                <w:spacing w:val="-5"/>
                <w:sz w:val="20"/>
              </w:rPr>
              <w:t xml:space="preserve"> </w:t>
            </w:r>
            <w:r w:rsidRPr="003F6C3C">
              <w:rPr>
                <w:sz w:val="20"/>
              </w:rPr>
              <w:t>по</w:t>
            </w:r>
            <w:r w:rsidRPr="003F6C3C">
              <w:rPr>
                <w:spacing w:val="-3"/>
                <w:sz w:val="20"/>
              </w:rPr>
              <w:t xml:space="preserve"> </w:t>
            </w:r>
            <w:r w:rsidRPr="003F6C3C">
              <w:rPr>
                <w:sz w:val="20"/>
              </w:rPr>
              <w:t>древнейшим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историческим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местам</w:t>
            </w:r>
            <w:r w:rsidRPr="003F6C3C">
              <w:rPr>
                <w:spacing w:val="-6"/>
                <w:sz w:val="20"/>
              </w:rPr>
              <w:t xml:space="preserve"> </w:t>
            </w:r>
            <w:r w:rsidRPr="003F6C3C">
              <w:rPr>
                <w:sz w:val="20"/>
              </w:rPr>
              <w:t>Грузии:</w:t>
            </w:r>
          </w:p>
          <w:p w:rsidR="00C9577D" w:rsidRPr="003F6C3C" w:rsidRDefault="00C9577D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/>
              <w:ind w:right="252" w:firstLine="0"/>
              <w:rPr>
                <w:sz w:val="20"/>
              </w:rPr>
            </w:pPr>
            <w:r w:rsidRPr="003F6C3C">
              <w:rPr>
                <w:sz w:val="20"/>
              </w:rPr>
              <w:t>монастырь Джвари, воспетый еще М.Ю.</w:t>
            </w:r>
            <w:r w:rsidR="00BE03CD">
              <w:rPr>
                <w:sz w:val="20"/>
              </w:rPr>
              <w:t xml:space="preserve"> </w:t>
            </w:r>
            <w:r w:rsidRPr="003F6C3C">
              <w:rPr>
                <w:sz w:val="20"/>
              </w:rPr>
              <w:t>Лермонтовым, — один из самых древних</w:t>
            </w:r>
            <w:r w:rsidRPr="003F6C3C">
              <w:rPr>
                <w:spacing w:val="-52"/>
                <w:sz w:val="20"/>
              </w:rPr>
              <w:t xml:space="preserve"> </w:t>
            </w:r>
            <w:r w:rsidRPr="003F6C3C">
              <w:rPr>
                <w:sz w:val="20"/>
              </w:rPr>
              <w:t>храмов в Грузии, который входит в список памятников Всемирного наследия</w:t>
            </w:r>
            <w:r w:rsidRPr="003F6C3C">
              <w:rPr>
                <w:spacing w:val="1"/>
                <w:sz w:val="20"/>
              </w:rPr>
              <w:t xml:space="preserve"> </w:t>
            </w:r>
            <w:r w:rsidRPr="003F6C3C">
              <w:rPr>
                <w:sz w:val="20"/>
              </w:rPr>
              <w:t>ЮНЕСКО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(UNESCO);</w:t>
            </w:r>
          </w:p>
          <w:p w:rsidR="00C9577D" w:rsidRPr="003F6C3C" w:rsidRDefault="00C9577D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183" w:firstLine="0"/>
              <w:rPr>
                <w:sz w:val="20"/>
              </w:rPr>
            </w:pPr>
            <w:r w:rsidRPr="003F6C3C">
              <w:rPr>
                <w:sz w:val="20"/>
              </w:rPr>
              <w:t>древняя столица и духовный центр Грузии, город, которому 2500 лет – Мцхета,</w:t>
            </w:r>
            <w:r w:rsidRPr="003F6C3C">
              <w:rPr>
                <w:spacing w:val="1"/>
                <w:sz w:val="20"/>
              </w:rPr>
              <w:t xml:space="preserve"> </w:t>
            </w:r>
            <w:r w:rsidRPr="003F6C3C">
              <w:rPr>
                <w:sz w:val="20"/>
              </w:rPr>
              <w:t xml:space="preserve">один из самых известных храмов в Грузии </w:t>
            </w:r>
            <w:proofErr w:type="spellStart"/>
            <w:r w:rsidRPr="003F6C3C">
              <w:rPr>
                <w:sz w:val="20"/>
              </w:rPr>
              <w:t>Светицховели</w:t>
            </w:r>
            <w:proofErr w:type="spellEnd"/>
            <w:r w:rsidRPr="003F6C3C">
              <w:rPr>
                <w:sz w:val="20"/>
              </w:rPr>
              <w:t>, построенный в 1010-1029</w:t>
            </w:r>
            <w:r w:rsidRPr="003F6C3C">
              <w:rPr>
                <w:spacing w:val="-52"/>
                <w:sz w:val="20"/>
              </w:rPr>
              <w:t xml:space="preserve"> </w:t>
            </w:r>
            <w:r w:rsidRPr="003F6C3C">
              <w:rPr>
                <w:sz w:val="20"/>
              </w:rPr>
              <w:t>гг</w:t>
            </w:r>
            <w:proofErr w:type="gramStart"/>
            <w:r w:rsidRPr="003F6C3C">
              <w:rPr>
                <w:sz w:val="20"/>
              </w:rPr>
              <w:t>..</w:t>
            </w:r>
            <w:proofErr w:type="gramEnd"/>
          </w:p>
          <w:p w:rsidR="00C9577D" w:rsidRPr="003F6C3C" w:rsidRDefault="00C9577D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52" w:lineRule="exact"/>
              <w:ind w:left="240"/>
              <w:rPr>
                <w:sz w:val="20"/>
              </w:rPr>
            </w:pPr>
            <w:r w:rsidRPr="003F6C3C">
              <w:rPr>
                <w:sz w:val="20"/>
              </w:rPr>
              <w:t>Обед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ресторане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(грузинская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кухня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и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 xml:space="preserve">вино) </w:t>
            </w:r>
            <w:proofErr w:type="spellStart"/>
            <w:r w:rsidRPr="003F6C3C">
              <w:rPr>
                <w:sz w:val="20"/>
              </w:rPr>
              <w:t>доп</w:t>
            </w:r>
            <w:proofErr w:type="gramStart"/>
            <w:r w:rsidRPr="003F6C3C">
              <w:rPr>
                <w:sz w:val="20"/>
              </w:rPr>
              <w:t>.п</w:t>
            </w:r>
            <w:proofErr w:type="gramEnd"/>
            <w:r w:rsidRPr="003F6C3C">
              <w:rPr>
                <w:sz w:val="20"/>
              </w:rPr>
              <w:t>лата</w:t>
            </w:r>
            <w:proofErr w:type="spellEnd"/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от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10</w:t>
            </w:r>
            <w:r w:rsidRPr="003F6C3C">
              <w:rPr>
                <w:spacing w:val="-3"/>
                <w:sz w:val="20"/>
              </w:rPr>
              <w:t xml:space="preserve"> </w:t>
            </w:r>
            <w:r w:rsidRPr="003F6C3C">
              <w:rPr>
                <w:sz w:val="20"/>
              </w:rPr>
              <w:t>лари.</w:t>
            </w:r>
          </w:p>
          <w:p w:rsidR="00C9577D" w:rsidRPr="003F6C3C" w:rsidRDefault="00C9577D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" w:line="238" w:lineRule="exact"/>
              <w:ind w:left="296" w:hanging="134"/>
              <w:rPr>
                <w:sz w:val="20"/>
              </w:rPr>
            </w:pPr>
            <w:r w:rsidRPr="003F6C3C">
              <w:rPr>
                <w:sz w:val="20"/>
              </w:rPr>
              <w:t>Выезд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группы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домой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(время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выезда</w:t>
            </w:r>
            <w:r w:rsidRPr="003F6C3C">
              <w:rPr>
                <w:spacing w:val="-2"/>
                <w:sz w:val="20"/>
              </w:rPr>
              <w:t xml:space="preserve"> </w:t>
            </w:r>
            <w:r w:rsidRPr="003F6C3C">
              <w:rPr>
                <w:sz w:val="20"/>
              </w:rPr>
              <w:t>уточняется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–</w:t>
            </w:r>
            <w:r w:rsidRPr="003F6C3C">
              <w:rPr>
                <w:spacing w:val="-4"/>
                <w:sz w:val="20"/>
              </w:rPr>
              <w:t xml:space="preserve"> </w:t>
            </w:r>
            <w:r w:rsidRPr="003F6C3C">
              <w:rPr>
                <w:sz w:val="20"/>
              </w:rPr>
              <w:t>примерно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14:00)</w:t>
            </w:r>
          </w:p>
        </w:tc>
      </w:tr>
      <w:tr w:rsidR="00C9577D" w:rsidRPr="003F6C3C" w:rsidTr="00C9577D">
        <w:trPr>
          <w:trHeight w:val="63"/>
        </w:trPr>
        <w:tc>
          <w:tcPr>
            <w:tcW w:w="1312" w:type="dxa"/>
          </w:tcPr>
          <w:p w:rsidR="00C9577D" w:rsidRPr="00C9577D" w:rsidRDefault="00C9577D">
            <w:pPr>
              <w:pStyle w:val="TableParagraph"/>
              <w:spacing w:before="121"/>
              <w:ind w:left="187" w:right="176"/>
              <w:jc w:val="center"/>
              <w:rPr>
                <w:b/>
                <w:sz w:val="20"/>
              </w:rPr>
            </w:pPr>
            <w:r w:rsidRPr="00C9577D">
              <w:rPr>
                <w:b/>
                <w:sz w:val="20"/>
              </w:rPr>
              <w:t>6</w:t>
            </w:r>
            <w:r w:rsidRPr="00C9577D">
              <w:rPr>
                <w:b/>
                <w:spacing w:val="-1"/>
                <w:sz w:val="20"/>
              </w:rPr>
              <w:t xml:space="preserve"> </w:t>
            </w:r>
            <w:r w:rsidRPr="00C9577D">
              <w:rPr>
                <w:b/>
                <w:sz w:val="20"/>
              </w:rPr>
              <w:t>день</w:t>
            </w:r>
          </w:p>
        </w:tc>
        <w:tc>
          <w:tcPr>
            <w:tcW w:w="9072" w:type="dxa"/>
          </w:tcPr>
          <w:p w:rsidR="00C9577D" w:rsidRPr="003F6C3C" w:rsidRDefault="00C9577D">
            <w:pPr>
              <w:pStyle w:val="TableParagraph"/>
              <w:spacing w:before="121"/>
              <w:ind w:left="108"/>
              <w:rPr>
                <w:sz w:val="20"/>
              </w:rPr>
            </w:pPr>
            <w:r w:rsidRPr="003F6C3C">
              <w:rPr>
                <w:sz w:val="20"/>
              </w:rPr>
              <w:t>Прибытие</w:t>
            </w:r>
            <w:r w:rsidRPr="003F6C3C">
              <w:rPr>
                <w:spacing w:val="-1"/>
                <w:sz w:val="20"/>
              </w:rPr>
              <w:t xml:space="preserve"> </w:t>
            </w:r>
            <w:r w:rsidRPr="003F6C3C">
              <w:rPr>
                <w:sz w:val="20"/>
              </w:rPr>
              <w:t>в Астрахань.</w:t>
            </w:r>
          </w:p>
        </w:tc>
      </w:tr>
    </w:tbl>
    <w:p w:rsidR="002B5D59" w:rsidRPr="00D57DE6" w:rsidRDefault="00D57DE6" w:rsidP="00D57DE6">
      <w:pPr>
        <w:pStyle w:val="1"/>
        <w:ind w:left="544" w:right="564"/>
        <w:rPr>
          <w:sz w:val="20"/>
        </w:rPr>
      </w:pPr>
      <w:r>
        <w:rPr>
          <w:sz w:val="20"/>
        </w:rPr>
        <w:t>*</w:t>
      </w:r>
      <w:r w:rsidR="007E169F" w:rsidRPr="00D57DE6">
        <w:rPr>
          <w:sz w:val="20"/>
        </w:rPr>
        <w:t>Фирма</w:t>
      </w:r>
      <w:r w:rsidR="007E169F" w:rsidRPr="00D57DE6">
        <w:rPr>
          <w:spacing w:val="-3"/>
          <w:sz w:val="20"/>
        </w:rPr>
        <w:t xml:space="preserve"> </w:t>
      </w:r>
      <w:r w:rsidR="007E169F" w:rsidRPr="00D57DE6">
        <w:rPr>
          <w:sz w:val="20"/>
        </w:rPr>
        <w:t>оставляет</w:t>
      </w:r>
      <w:r w:rsidR="007E169F" w:rsidRPr="00D57DE6">
        <w:rPr>
          <w:spacing w:val="-2"/>
          <w:sz w:val="20"/>
        </w:rPr>
        <w:t xml:space="preserve"> </w:t>
      </w:r>
      <w:r w:rsidR="007E169F" w:rsidRPr="00D57DE6">
        <w:rPr>
          <w:sz w:val="20"/>
        </w:rPr>
        <w:t>за</w:t>
      </w:r>
      <w:r w:rsidR="007E169F" w:rsidRPr="00D57DE6">
        <w:rPr>
          <w:spacing w:val="-3"/>
          <w:sz w:val="20"/>
        </w:rPr>
        <w:t xml:space="preserve"> </w:t>
      </w:r>
      <w:r w:rsidR="007E169F" w:rsidRPr="00D57DE6">
        <w:rPr>
          <w:sz w:val="20"/>
        </w:rPr>
        <w:t>собой</w:t>
      </w:r>
      <w:r w:rsidR="007E169F" w:rsidRPr="00D57DE6">
        <w:rPr>
          <w:spacing w:val="-2"/>
          <w:sz w:val="20"/>
        </w:rPr>
        <w:t xml:space="preserve"> </w:t>
      </w:r>
      <w:r w:rsidR="007E169F" w:rsidRPr="00D57DE6">
        <w:rPr>
          <w:sz w:val="20"/>
        </w:rPr>
        <w:t>право</w:t>
      </w:r>
      <w:r w:rsidR="007E169F" w:rsidRPr="00D57DE6">
        <w:rPr>
          <w:spacing w:val="-5"/>
          <w:sz w:val="20"/>
        </w:rPr>
        <w:t xml:space="preserve"> </w:t>
      </w:r>
      <w:r w:rsidR="007E169F" w:rsidRPr="00D57DE6">
        <w:rPr>
          <w:sz w:val="20"/>
        </w:rPr>
        <w:t>на</w:t>
      </w:r>
      <w:r w:rsidR="007E169F" w:rsidRPr="00D57DE6">
        <w:rPr>
          <w:spacing w:val="-2"/>
          <w:sz w:val="20"/>
        </w:rPr>
        <w:t xml:space="preserve"> </w:t>
      </w:r>
      <w:r w:rsidR="007E169F" w:rsidRPr="00D57DE6">
        <w:rPr>
          <w:sz w:val="20"/>
        </w:rPr>
        <w:t>изменение</w:t>
      </w:r>
      <w:r w:rsidR="007E169F" w:rsidRPr="00D57DE6">
        <w:rPr>
          <w:spacing w:val="-5"/>
          <w:sz w:val="20"/>
        </w:rPr>
        <w:t xml:space="preserve"> </w:t>
      </w:r>
      <w:r w:rsidR="007E169F" w:rsidRPr="00D57DE6">
        <w:rPr>
          <w:sz w:val="20"/>
        </w:rPr>
        <w:t>программы</w:t>
      </w:r>
      <w:r w:rsidR="007E169F" w:rsidRPr="00D57DE6">
        <w:rPr>
          <w:spacing w:val="-2"/>
          <w:sz w:val="20"/>
        </w:rPr>
        <w:t xml:space="preserve"> </w:t>
      </w:r>
      <w:r w:rsidR="007E169F" w:rsidRPr="00D57DE6">
        <w:rPr>
          <w:sz w:val="20"/>
        </w:rPr>
        <w:t>тура</w:t>
      </w:r>
      <w:r w:rsidR="007E169F" w:rsidRPr="00D57DE6">
        <w:rPr>
          <w:spacing w:val="-2"/>
          <w:sz w:val="20"/>
        </w:rPr>
        <w:t xml:space="preserve"> </w:t>
      </w:r>
      <w:r w:rsidR="007E169F" w:rsidRPr="00D57DE6">
        <w:rPr>
          <w:sz w:val="20"/>
        </w:rPr>
        <w:t>и</w:t>
      </w:r>
      <w:r w:rsidR="007E169F" w:rsidRPr="00D57DE6">
        <w:rPr>
          <w:spacing w:val="-3"/>
          <w:sz w:val="20"/>
        </w:rPr>
        <w:t xml:space="preserve"> </w:t>
      </w:r>
      <w:r w:rsidR="007E169F" w:rsidRPr="00D57DE6">
        <w:rPr>
          <w:sz w:val="20"/>
        </w:rPr>
        <w:t>корректировки</w:t>
      </w:r>
      <w:r w:rsidR="007E169F" w:rsidRPr="00D57DE6">
        <w:rPr>
          <w:spacing w:val="-5"/>
          <w:sz w:val="20"/>
        </w:rPr>
        <w:t xml:space="preserve"> </w:t>
      </w:r>
      <w:r w:rsidR="007E169F" w:rsidRPr="00D57DE6">
        <w:rPr>
          <w:sz w:val="20"/>
        </w:rPr>
        <w:t>времени</w:t>
      </w:r>
      <w:r w:rsidR="007E169F" w:rsidRPr="00D57DE6">
        <w:rPr>
          <w:spacing w:val="-5"/>
          <w:sz w:val="20"/>
        </w:rPr>
        <w:t xml:space="preserve"> </w:t>
      </w:r>
      <w:r w:rsidR="007E169F" w:rsidRPr="00D57DE6">
        <w:rPr>
          <w:sz w:val="20"/>
        </w:rPr>
        <w:t>отъезда.</w:t>
      </w:r>
    </w:p>
    <w:p w:rsidR="002B5D59" w:rsidRDefault="002B5D59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5245"/>
      </w:tblGrid>
      <w:tr w:rsidR="002B5D59" w:rsidRPr="00D57DE6" w:rsidTr="00D57DE6">
        <w:trPr>
          <w:trHeight w:val="251"/>
        </w:trPr>
        <w:tc>
          <w:tcPr>
            <w:tcW w:w="10742" w:type="dxa"/>
            <w:gridSpan w:val="2"/>
            <w:shd w:val="clear" w:color="auto" w:fill="auto"/>
          </w:tcPr>
          <w:p w:rsidR="002B5D59" w:rsidRPr="00D57DE6" w:rsidRDefault="007E169F">
            <w:pPr>
              <w:pStyle w:val="TableParagraph"/>
              <w:spacing w:line="232" w:lineRule="exact"/>
              <w:ind w:left="4608" w:right="4602"/>
              <w:jc w:val="center"/>
              <w:rPr>
                <w:b/>
                <w:sz w:val="20"/>
              </w:rPr>
            </w:pPr>
            <w:r w:rsidRPr="00D57DE6">
              <w:rPr>
                <w:b/>
                <w:sz w:val="20"/>
              </w:rPr>
              <w:t>Стоимость</w:t>
            </w:r>
            <w:r w:rsidRPr="00D57DE6">
              <w:rPr>
                <w:b/>
                <w:spacing w:val="-1"/>
                <w:sz w:val="20"/>
              </w:rPr>
              <w:t xml:space="preserve"> </w:t>
            </w:r>
            <w:r w:rsidRPr="00D57DE6">
              <w:rPr>
                <w:b/>
                <w:sz w:val="20"/>
              </w:rPr>
              <w:t>тура</w:t>
            </w:r>
          </w:p>
        </w:tc>
      </w:tr>
      <w:tr w:rsidR="002B5D59" w:rsidRPr="00D57DE6">
        <w:trPr>
          <w:trHeight w:val="254"/>
        </w:trPr>
        <w:tc>
          <w:tcPr>
            <w:tcW w:w="5497" w:type="dxa"/>
          </w:tcPr>
          <w:p w:rsidR="002B5D59" w:rsidRPr="00D57DE6" w:rsidRDefault="007E169F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D57DE6">
              <w:rPr>
                <w:sz w:val="20"/>
              </w:rPr>
              <w:t>Взрослый</w:t>
            </w:r>
          </w:p>
        </w:tc>
        <w:tc>
          <w:tcPr>
            <w:tcW w:w="5245" w:type="dxa"/>
          </w:tcPr>
          <w:p w:rsidR="002B5D59" w:rsidRPr="00D57DE6" w:rsidRDefault="00760025" w:rsidP="00D57DE6">
            <w:pPr>
              <w:pStyle w:val="TableParagraph"/>
              <w:spacing w:line="23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7E169F" w:rsidRPr="00D57DE6">
              <w:rPr>
                <w:sz w:val="20"/>
              </w:rPr>
              <w:t xml:space="preserve"> 000 руб./чел.</w:t>
            </w:r>
          </w:p>
        </w:tc>
      </w:tr>
      <w:tr w:rsidR="002B5D59" w:rsidRPr="00D57DE6">
        <w:trPr>
          <w:trHeight w:val="251"/>
        </w:trPr>
        <w:tc>
          <w:tcPr>
            <w:tcW w:w="5497" w:type="dxa"/>
          </w:tcPr>
          <w:p w:rsidR="002B5D59" w:rsidRPr="00D57DE6" w:rsidRDefault="007E169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 w:rsidRPr="00D57DE6">
              <w:rPr>
                <w:sz w:val="20"/>
              </w:rPr>
              <w:t>Взрослый</w:t>
            </w:r>
            <w:r w:rsidRPr="00D57DE6">
              <w:rPr>
                <w:spacing w:val="-1"/>
                <w:sz w:val="20"/>
              </w:rPr>
              <w:t xml:space="preserve"> </w:t>
            </w:r>
            <w:r w:rsidRPr="00D57DE6">
              <w:rPr>
                <w:sz w:val="20"/>
              </w:rPr>
              <w:t>(один в</w:t>
            </w:r>
            <w:r w:rsidRPr="00D57DE6">
              <w:rPr>
                <w:spacing w:val="-3"/>
                <w:sz w:val="20"/>
              </w:rPr>
              <w:t xml:space="preserve"> </w:t>
            </w:r>
            <w:r w:rsidRPr="00D57DE6">
              <w:rPr>
                <w:sz w:val="20"/>
              </w:rPr>
              <w:t>номере)</w:t>
            </w:r>
          </w:p>
        </w:tc>
        <w:tc>
          <w:tcPr>
            <w:tcW w:w="5245" w:type="dxa"/>
          </w:tcPr>
          <w:p w:rsidR="002B5D59" w:rsidRPr="00D57DE6" w:rsidRDefault="00BE03CD" w:rsidP="00BE03CD">
            <w:pPr>
              <w:pStyle w:val="TableParagraph"/>
              <w:spacing w:line="232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bookmarkStart w:id="0" w:name="_GoBack"/>
            <w:bookmarkEnd w:id="0"/>
            <w:r w:rsidR="00D57DE6" w:rsidRPr="00D57DE6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7E169F" w:rsidRPr="00D57DE6">
              <w:rPr>
                <w:sz w:val="20"/>
              </w:rPr>
              <w:t>00 руб./чел.</w:t>
            </w:r>
          </w:p>
        </w:tc>
      </w:tr>
      <w:tr w:rsidR="002B5D59" w:rsidRPr="00D57DE6">
        <w:trPr>
          <w:trHeight w:val="253"/>
        </w:trPr>
        <w:tc>
          <w:tcPr>
            <w:tcW w:w="5497" w:type="dxa"/>
          </w:tcPr>
          <w:p w:rsidR="002B5D59" w:rsidRPr="00D57DE6" w:rsidRDefault="007E169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 w:rsidRPr="00D57DE6">
              <w:rPr>
                <w:sz w:val="20"/>
              </w:rPr>
              <w:t>Детский</w:t>
            </w:r>
            <w:r w:rsidRPr="00D57DE6">
              <w:rPr>
                <w:spacing w:val="-5"/>
                <w:sz w:val="20"/>
              </w:rPr>
              <w:t xml:space="preserve"> </w:t>
            </w:r>
            <w:r w:rsidRPr="00D57DE6">
              <w:rPr>
                <w:sz w:val="20"/>
              </w:rPr>
              <w:t>(до</w:t>
            </w:r>
            <w:r w:rsidRPr="00D57DE6">
              <w:rPr>
                <w:spacing w:val="-2"/>
                <w:sz w:val="20"/>
              </w:rPr>
              <w:t xml:space="preserve"> </w:t>
            </w:r>
            <w:r w:rsidRPr="00D57DE6">
              <w:rPr>
                <w:sz w:val="20"/>
              </w:rPr>
              <w:t>12</w:t>
            </w:r>
            <w:r w:rsidRPr="00D57DE6">
              <w:rPr>
                <w:spacing w:val="-1"/>
                <w:sz w:val="20"/>
              </w:rPr>
              <w:t xml:space="preserve"> </w:t>
            </w:r>
            <w:r w:rsidRPr="00D57DE6">
              <w:rPr>
                <w:sz w:val="20"/>
              </w:rPr>
              <w:t>лет</w:t>
            </w:r>
            <w:r w:rsidRPr="00D57DE6">
              <w:rPr>
                <w:spacing w:val="-2"/>
                <w:sz w:val="20"/>
              </w:rPr>
              <w:t xml:space="preserve"> </w:t>
            </w:r>
            <w:r w:rsidRPr="00D57DE6">
              <w:rPr>
                <w:sz w:val="20"/>
              </w:rPr>
              <w:t>включительно)</w:t>
            </w:r>
          </w:p>
        </w:tc>
        <w:tc>
          <w:tcPr>
            <w:tcW w:w="5245" w:type="dxa"/>
          </w:tcPr>
          <w:p w:rsidR="002B5D59" w:rsidRPr="00D57DE6" w:rsidRDefault="00760025" w:rsidP="00D57DE6">
            <w:pPr>
              <w:pStyle w:val="TableParagraph"/>
              <w:spacing w:line="23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17 500</w:t>
            </w:r>
            <w:r w:rsidR="007E169F" w:rsidRPr="00D57DE6">
              <w:rPr>
                <w:sz w:val="20"/>
              </w:rPr>
              <w:t xml:space="preserve"> руб./чел.</w:t>
            </w:r>
          </w:p>
        </w:tc>
      </w:tr>
    </w:tbl>
    <w:p w:rsidR="002B5D59" w:rsidRPr="00D57DE6" w:rsidRDefault="007E169F">
      <w:pPr>
        <w:pStyle w:val="a3"/>
        <w:spacing w:line="276" w:lineRule="auto"/>
        <w:ind w:left="260" w:right="388"/>
        <w:rPr>
          <w:sz w:val="20"/>
        </w:rPr>
      </w:pPr>
      <w:r w:rsidRPr="00D57DE6">
        <w:rPr>
          <w:b/>
          <w:sz w:val="20"/>
        </w:rPr>
        <w:t xml:space="preserve">В стоимость входит: </w:t>
      </w:r>
      <w:r w:rsidRPr="00D57DE6">
        <w:rPr>
          <w:sz w:val="20"/>
        </w:rPr>
        <w:t>проезд, проживание (2х,3х местный стандартный номер), экскурсионное обслуживание</w:t>
      </w:r>
      <w:r w:rsidRPr="00D57DE6">
        <w:rPr>
          <w:spacing w:val="-52"/>
          <w:sz w:val="20"/>
        </w:rPr>
        <w:t xml:space="preserve"> </w:t>
      </w:r>
      <w:r w:rsidRPr="00D57DE6">
        <w:rPr>
          <w:sz w:val="20"/>
        </w:rPr>
        <w:t>по</w:t>
      </w:r>
      <w:r w:rsidRPr="00D57DE6">
        <w:rPr>
          <w:spacing w:val="-1"/>
          <w:sz w:val="20"/>
        </w:rPr>
        <w:t xml:space="preserve"> </w:t>
      </w:r>
      <w:r w:rsidRPr="00D57DE6">
        <w:rPr>
          <w:sz w:val="20"/>
        </w:rPr>
        <w:t>программе, 3 завтрака.</w:t>
      </w:r>
    </w:p>
    <w:p w:rsidR="002B5D59" w:rsidRPr="00D57DE6" w:rsidRDefault="007E169F">
      <w:pPr>
        <w:spacing w:before="194"/>
        <w:ind w:left="260"/>
        <w:rPr>
          <w:sz w:val="20"/>
        </w:rPr>
      </w:pPr>
      <w:r w:rsidRPr="00D57DE6">
        <w:rPr>
          <w:b/>
          <w:sz w:val="20"/>
        </w:rPr>
        <w:t>Дополнительно</w:t>
      </w:r>
      <w:r w:rsidRPr="00D57DE6">
        <w:rPr>
          <w:b/>
          <w:spacing w:val="-3"/>
          <w:sz w:val="20"/>
        </w:rPr>
        <w:t xml:space="preserve"> </w:t>
      </w:r>
      <w:r w:rsidRPr="00D57DE6">
        <w:rPr>
          <w:b/>
          <w:sz w:val="20"/>
        </w:rPr>
        <w:t xml:space="preserve">оплачиваются: </w:t>
      </w:r>
      <w:r w:rsidRPr="00D57DE6">
        <w:rPr>
          <w:sz w:val="20"/>
        </w:rPr>
        <w:t>входные</w:t>
      </w:r>
      <w:r w:rsidRPr="00D57DE6">
        <w:rPr>
          <w:spacing w:val="-4"/>
          <w:sz w:val="20"/>
        </w:rPr>
        <w:t xml:space="preserve"> </w:t>
      </w:r>
      <w:r w:rsidRPr="00D57DE6">
        <w:rPr>
          <w:sz w:val="20"/>
        </w:rPr>
        <w:t>билеты</w:t>
      </w:r>
      <w:r w:rsidRPr="00D57DE6">
        <w:rPr>
          <w:spacing w:val="-2"/>
          <w:sz w:val="20"/>
        </w:rPr>
        <w:t xml:space="preserve"> </w:t>
      </w:r>
      <w:r w:rsidRPr="00D57DE6">
        <w:rPr>
          <w:sz w:val="20"/>
        </w:rPr>
        <w:t>на</w:t>
      </w:r>
      <w:r w:rsidRPr="00D57DE6">
        <w:rPr>
          <w:spacing w:val="-2"/>
          <w:sz w:val="20"/>
        </w:rPr>
        <w:t xml:space="preserve"> </w:t>
      </w:r>
      <w:r w:rsidRPr="00D57DE6">
        <w:rPr>
          <w:sz w:val="20"/>
        </w:rPr>
        <w:t>месте.</w:t>
      </w:r>
    </w:p>
    <w:p w:rsidR="00D57DE6" w:rsidRPr="00D57DE6" w:rsidRDefault="00D57DE6">
      <w:pPr>
        <w:pStyle w:val="a3"/>
        <w:spacing w:before="37" w:line="276" w:lineRule="auto"/>
        <w:ind w:left="260" w:right="789"/>
        <w:rPr>
          <w:b/>
          <w:sz w:val="20"/>
        </w:rPr>
      </w:pPr>
    </w:p>
    <w:p w:rsidR="002B5D59" w:rsidRPr="00D57DE6" w:rsidRDefault="007E169F">
      <w:pPr>
        <w:pStyle w:val="a3"/>
        <w:spacing w:before="37" w:line="276" w:lineRule="auto"/>
        <w:ind w:left="260" w:right="789"/>
        <w:rPr>
          <w:sz w:val="20"/>
        </w:rPr>
      </w:pPr>
      <w:proofErr w:type="gramStart"/>
      <w:r w:rsidRPr="00D57DE6">
        <w:rPr>
          <w:b/>
          <w:sz w:val="20"/>
        </w:rPr>
        <w:t xml:space="preserve">Необходимые документы: </w:t>
      </w:r>
      <w:r w:rsidRPr="00D57DE6">
        <w:rPr>
          <w:sz w:val="20"/>
        </w:rPr>
        <w:t>загранпаспорт обязателен (сроком не менее 3-х месяцев с даты окончания</w:t>
      </w:r>
      <w:r w:rsidRPr="00D57DE6">
        <w:rPr>
          <w:spacing w:val="1"/>
          <w:sz w:val="20"/>
        </w:rPr>
        <w:t xml:space="preserve"> </w:t>
      </w:r>
      <w:r w:rsidRPr="00D57DE6">
        <w:rPr>
          <w:sz w:val="20"/>
        </w:rPr>
        <w:t>поездки) в т. ч. и на детей, паспорт РФ, свидетельство о рождении детей</w:t>
      </w:r>
      <w:r w:rsidR="00CF490D" w:rsidRPr="00D57DE6">
        <w:rPr>
          <w:sz w:val="20"/>
        </w:rPr>
        <w:t>)</w:t>
      </w:r>
      <w:proofErr w:type="gramEnd"/>
    </w:p>
    <w:p w:rsidR="002B5D59" w:rsidRPr="00D57DE6" w:rsidRDefault="002B5D59">
      <w:pPr>
        <w:pStyle w:val="a3"/>
        <w:spacing w:before="5"/>
      </w:pPr>
    </w:p>
    <w:p w:rsidR="002B5D59" w:rsidRPr="00D57DE6" w:rsidRDefault="007E169F">
      <w:pPr>
        <w:ind w:left="687"/>
        <w:rPr>
          <w:b/>
          <w:i/>
          <w:sz w:val="20"/>
        </w:rPr>
      </w:pPr>
      <w:r w:rsidRPr="00D57DE6">
        <w:rPr>
          <w:b/>
          <w:i/>
          <w:sz w:val="20"/>
        </w:rPr>
        <w:t>Офисы</w:t>
      </w:r>
      <w:r w:rsidRPr="00D57DE6">
        <w:rPr>
          <w:b/>
          <w:i/>
          <w:spacing w:val="-3"/>
          <w:sz w:val="20"/>
        </w:rPr>
        <w:t xml:space="preserve"> </w:t>
      </w:r>
      <w:r w:rsidRPr="00D57DE6">
        <w:rPr>
          <w:b/>
          <w:i/>
          <w:sz w:val="20"/>
        </w:rPr>
        <w:t>продаж:</w:t>
      </w:r>
    </w:p>
    <w:p w:rsidR="002B5D59" w:rsidRPr="00D57DE6" w:rsidRDefault="007E169F">
      <w:pPr>
        <w:pStyle w:val="a5"/>
        <w:numPr>
          <w:ilvl w:val="1"/>
          <w:numId w:val="1"/>
        </w:numPr>
        <w:tabs>
          <w:tab w:val="left" w:pos="892"/>
        </w:tabs>
        <w:ind w:hanging="205"/>
        <w:rPr>
          <w:b/>
          <w:i/>
          <w:sz w:val="20"/>
        </w:rPr>
      </w:pPr>
      <w:r w:rsidRPr="00D57DE6">
        <w:rPr>
          <w:b/>
          <w:i/>
          <w:sz w:val="20"/>
        </w:rPr>
        <w:t>Набережная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1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Мая,</w:t>
      </w:r>
      <w:r w:rsidRPr="00D57DE6">
        <w:rPr>
          <w:b/>
          <w:i/>
          <w:spacing w:val="1"/>
          <w:sz w:val="20"/>
        </w:rPr>
        <w:t xml:space="preserve"> </w:t>
      </w:r>
      <w:r w:rsidRPr="00D57DE6">
        <w:rPr>
          <w:b/>
          <w:i/>
          <w:sz w:val="20"/>
        </w:rPr>
        <w:t>55;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тел.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8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(8512)</w:t>
      </w:r>
      <w:r w:rsidRPr="00D57DE6">
        <w:rPr>
          <w:b/>
          <w:i/>
          <w:spacing w:val="-2"/>
          <w:sz w:val="20"/>
        </w:rPr>
        <w:t xml:space="preserve"> </w:t>
      </w:r>
      <w:r w:rsidRPr="00D57DE6">
        <w:rPr>
          <w:b/>
          <w:i/>
          <w:sz w:val="20"/>
        </w:rPr>
        <w:t>510-777</w:t>
      </w:r>
    </w:p>
    <w:p w:rsidR="00474A0D" w:rsidRPr="00D57DE6" w:rsidRDefault="00474A0D" w:rsidP="00474A0D">
      <w:pPr>
        <w:pStyle w:val="a5"/>
        <w:numPr>
          <w:ilvl w:val="1"/>
          <w:numId w:val="1"/>
        </w:numPr>
        <w:tabs>
          <w:tab w:val="left" w:pos="892"/>
        </w:tabs>
        <w:ind w:hanging="205"/>
        <w:rPr>
          <w:b/>
          <w:i/>
          <w:sz w:val="20"/>
        </w:rPr>
      </w:pPr>
      <w:r w:rsidRPr="00D57DE6">
        <w:rPr>
          <w:b/>
          <w:i/>
          <w:sz w:val="20"/>
        </w:rPr>
        <w:t>ул.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Ленина, 6;</w:t>
      </w:r>
      <w:r w:rsidRPr="00D57DE6">
        <w:rPr>
          <w:b/>
          <w:i/>
          <w:spacing w:val="-2"/>
          <w:sz w:val="20"/>
        </w:rPr>
        <w:t xml:space="preserve"> </w:t>
      </w:r>
      <w:r w:rsidRPr="00D57DE6">
        <w:rPr>
          <w:b/>
          <w:i/>
          <w:sz w:val="20"/>
        </w:rPr>
        <w:t>тел.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8</w:t>
      </w:r>
      <w:r w:rsidRPr="00D57DE6">
        <w:rPr>
          <w:b/>
          <w:i/>
          <w:spacing w:val="-4"/>
          <w:sz w:val="20"/>
        </w:rPr>
        <w:t xml:space="preserve"> </w:t>
      </w:r>
      <w:r w:rsidRPr="00D57DE6">
        <w:rPr>
          <w:b/>
          <w:i/>
          <w:sz w:val="20"/>
        </w:rPr>
        <w:t>(8512) 517-777</w:t>
      </w:r>
    </w:p>
    <w:p w:rsidR="002B5D59" w:rsidRPr="00D57DE6" w:rsidRDefault="007E169F">
      <w:pPr>
        <w:pStyle w:val="a5"/>
        <w:numPr>
          <w:ilvl w:val="1"/>
          <w:numId w:val="1"/>
        </w:numPr>
        <w:tabs>
          <w:tab w:val="left" w:pos="892"/>
        </w:tabs>
        <w:ind w:hanging="205"/>
        <w:rPr>
          <w:b/>
          <w:i/>
          <w:sz w:val="20"/>
        </w:rPr>
      </w:pPr>
      <w:r w:rsidRPr="00D57DE6">
        <w:rPr>
          <w:b/>
          <w:i/>
          <w:sz w:val="20"/>
        </w:rPr>
        <w:t>ул.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В.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Тредиаковского, 9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тел.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8</w:t>
      </w:r>
      <w:r w:rsidRPr="00D57DE6">
        <w:rPr>
          <w:b/>
          <w:i/>
          <w:spacing w:val="-1"/>
          <w:sz w:val="20"/>
        </w:rPr>
        <w:t xml:space="preserve"> </w:t>
      </w:r>
      <w:r w:rsidRPr="00D57DE6">
        <w:rPr>
          <w:b/>
          <w:i/>
          <w:sz w:val="20"/>
        </w:rPr>
        <w:t>(8512)</w:t>
      </w:r>
      <w:r w:rsidRPr="00D57DE6">
        <w:rPr>
          <w:b/>
          <w:i/>
          <w:spacing w:val="-2"/>
          <w:sz w:val="20"/>
        </w:rPr>
        <w:t xml:space="preserve"> </w:t>
      </w:r>
      <w:r w:rsidRPr="00D57DE6">
        <w:rPr>
          <w:b/>
          <w:i/>
          <w:sz w:val="20"/>
        </w:rPr>
        <w:t>444-488</w:t>
      </w:r>
    </w:p>
    <w:p w:rsidR="002B5D59" w:rsidRPr="00D57DE6" w:rsidRDefault="002B5D59">
      <w:pPr>
        <w:pStyle w:val="a3"/>
        <w:rPr>
          <w:b/>
          <w:sz w:val="20"/>
        </w:rPr>
      </w:pPr>
    </w:p>
    <w:p w:rsidR="00360D34" w:rsidRPr="00360D34" w:rsidRDefault="00360D34" w:rsidP="00360D34">
      <w:pPr>
        <w:tabs>
          <w:tab w:val="left" w:pos="2409"/>
        </w:tabs>
        <w:spacing w:before="1"/>
        <w:ind w:left="687"/>
        <w:rPr>
          <w:b/>
          <w:sz w:val="20"/>
        </w:rPr>
      </w:pPr>
      <w:r w:rsidRPr="00360D34">
        <w:rPr>
          <w:b/>
          <w:sz w:val="20"/>
        </w:rPr>
        <w:t>Агентствам: +7 (960) 864 97 79 Мария</w:t>
      </w:r>
    </w:p>
    <w:p w:rsidR="002B5D59" w:rsidRPr="00D57DE6" w:rsidRDefault="00360D34" w:rsidP="00360D34">
      <w:pPr>
        <w:tabs>
          <w:tab w:val="left" w:pos="2409"/>
        </w:tabs>
        <w:spacing w:before="1"/>
        <w:ind w:left="687"/>
        <w:rPr>
          <w:b/>
          <w:sz w:val="20"/>
        </w:rPr>
      </w:pPr>
      <w:r w:rsidRPr="00360D34">
        <w:rPr>
          <w:b/>
          <w:sz w:val="20"/>
        </w:rPr>
        <w:t xml:space="preserve">                </w:t>
      </w:r>
      <w:r>
        <w:rPr>
          <w:b/>
          <w:sz w:val="20"/>
        </w:rPr>
        <w:t xml:space="preserve">  </w:t>
      </w:r>
      <w:r w:rsidRPr="00360D34">
        <w:rPr>
          <w:b/>
          <w:sz w:val="20"/>
        </w:rPr>
        <w:t xml:space="preserve">      +7 (960) 865 11 77 Вера</w:t>
      </w:r>
    </w:p>
    <w:sectPr w:rsidR="002B5D59" w:rsidRPr="00D57DE6">
      <w:pgSz w:w="11910" w:h="16840"/>
      <w:pgMar w:top="6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3F9B686B"/>
    <w:multiLevelType w:val="hybridMultilevel"/>
    <w:tmpl w:val="4874DFA2"/>
    <w:lvl w:ilvl="0" w:tplc="E28A657C">
      <w:numFmt w:val="bullet"/>
      <w:lvlText w:val="•"/>
      <w:lvlJc w:val="left"/>
      <w:pPr>
        <w:ind w:left="10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B49F92">
      <w:numFmt w:val="bullet"/>
      <w:lvlText w:val="•"/>
      <w:lvlJc w:val="left"/>
      <w:pPr>
        <w:ind w:left="910" w:hanging="133"/>
      </w:pPr>
      <w:rPr>
        <w:rFonts w:hint="default"/>
        <w:lang w:val="ru-RU" w:eastAsia="en-US" w:bidi="ar-SA"/>
      </w:rPr>
    </w:lvl>
    <w:lvl w:ilvl="2" w:tplc="20BC4A86">
      <w:numFmt w:val="bullet"/>
      <w:lvlText w:val="•"/>
      <w:lvlJc w:val="left"/>
      <w:pPr>
        <w:ind w:left="1720" w:hanging="133"/>
      </w:pPr>
      <w:rPr>
        <w:rFonts w:hint="default"/>
        <w:lang w:val="ru-RU" w:eastAsia="en-US" w:bidi="ar-SA"/>
      </w:rPr>
    </w:lvl>
    <w:lvl w:ilvl="3" w:tplc="5E647D7C">
      <w:numFmt w:val="bullet"/>
      <w:lvlText w:val="•"/>
      <w:lvlJc w:val="left"/>
      <w:pPr>
        <w:ind w:left="2530" w:hanging="133"/>
      </w:pPr>
      <w:rPr>
        <w:rFonts w:hint="default"/>
        <w:lang w:val="ru-RU" w:eastAsia="en-US" w:bidi="ar-SA"/>
      </w:rPr>
    </w:lvl>
    <w:lvl w:ilvl="4" w:tplc="90E41144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5" w:tplc="B2E48116">
      <w:numFmt w:val="bullet"/>
      <w:lvlText w:val="•"/>
      <w:lvlJc w:val="left"/>
      <w:pPr>
        <w:ind w:left="4150" w:hanging="133"/>
      </w:pPr>
      <w:rPr>
        <w:rFonts w:hint="default"/>
        <w:lang w:val="ru-RU" w:eastAsia="en-US" w:bidi="ar-SA"/>
      </w:rPr>
    </w:lvl>
    <w:lvl w:ilvl="6" w:tplc="BCA47038">
      <w:numFmt w:val="bullet"/>
      <w:lvlText w:val="•"/>
      <w:lvlJc w:val="left"/>
      <w:pPr>
        <w:ind w:left="4960" w:hanging="133"/>
      </w:pPr>
      <w:rPr>
        <w:rFonts w:hint="default"/>
        <w:lang w:val="ru-RU" w:eastAsia="en-US" w:bidi="ar-SA"/>
      </w:rPr>
    </w:lvl>
    <w:lvl w:ilvl="7" w:tplc="AAF635E4">
      <w:numFmt w:val="bullet"/>
      <w:lvlText w:val="•"/>
      <w:lvlJc w:val="left"/>
      <w:pPr>
        <w:ind w:left="5770" w:hanging="133"/>
      </w:pPr>
      <w:rPr>
        <w:rFonts w:hint="default"/>
        <w:lang w:val="ru-RU" w:eastAsia="en-US" w:bidi="ar-SA"/>
      </w:rPr>
    </w:lvl>
    <w:lvl w:ilvl="8" w:tplc="EE7496F6">
      <w:numFmt w:val="bullet"/>
      <w:lvlText w:val="•"/>
      <w:lvlJc w:val="left"/>
      <w:pPr>
        <w:ind w:left="6580" w:hanging="1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5D59"/>
    <w:rsid w:val="00282140"/>
    <w:rsid w:val="00297202"/>
    <w:rsid w:val="002B5D59"/>
    <w:rsid w:val="00360D34"/>
    <w:rsid w:val="003F6C3C"/>
    <w:rsid w:val="00474A0D"/>
    <w:rsid w:val="004F7007"/>
    <w:rsid w:val="005C250E"/>
    <w:rsid w:val="00760025"/>
    <w:rsid w:val="007E169F"/>
    <w:rsid w:val="00A14A2F"/>
    <w:rsid w:val="00BE03CD"/>
    <w:rsid w:val="00C0518A"/>
    <w:rsid w:val="00C9577D"/>
    <w:rsid w:val="00CB3E15"/>
    <w:rsid w:val="00CF490D"/>
    <w:rsid w:val="00D56FA0"/>
    <w:rsid w:val="00D57DE6"/>
    <w:rsid w:val="00ED37D0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544" w:right="55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91" w:hanging="2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544" w:right="55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91" w:hanging="2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ASTRA-TOUR</dc:creator>
  <cp:lastModifiedBy>Pegas-TouristicHP</cp:lastModifiedBy>
  <cp:revision>2</cp:revision>
  <cp:lastPrinted>2022-11-08T06:44:00Z</cp:lastPrinted>
  <dcterms:created xsi:type="dcterms:W3CDTF">2022-11-11T08:41:00Z</dcterms:created>
  <dcterms:modified xsi:type="dcterms:W3CDTF">2022-11-11T08:41:00Z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